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FAC" w:rsidRPr="000429DB" w:rsidRDefault="000A5FAC" w:rsidP="000A5FAC">
      <w:pPr>
        <w:spacing w:line="860" w:lineRule="exact"/>
        <w:ind w:firstLineChars="100" w:firstLine="31680"/>
        <w:rPr>
          <w:rFonts w:ascii="楷体_GB2312" w:eastAsia="楷体_GB2312" w:hAnsi="仿宋" w:cs="Times New Roman"/>
          <w:b/>
          <w:bCs/>
          <w:sz w:val="32"/>
          <w:szCs w:val="32"/>
        </w:rPr>
      </w:pPr>
      <w:r w:rsidRPr="000429DB">
        <w:rPr>
          <w:rFonts w:ascii="楷体_GB2312" w:eastAsia="楷体_GB2312" w:hAnsi="仿宋" w:cs="楷体_GB2312" w:hint="eastAsia"/>
          <w:b/>
          <w:bCs/>
          <w:sz w:val="32"/>
          <w:szCs w:val="32"/>
        </w:rPr>
        <w:t>附件</w:t>
      </w:r>
      <w:r w:rsidRPr="000429DB">
        <w:rPr>
          <w:rFonts w:ascii="楷体_GB2312" w:eastAsia="楷体_GB2312" w:hAnsi="仿宋" w:cs="楷体_GB2312"/>
          <w:b/>
          <w:bCs/>
          <w:sz w:val="32"/>
          <w:szCs w:val="32"/>
        </w:rPr>
        <w:t>2</w:t>
      </w:r>
      <w:r w:rsidRPr="000429DB">
        <w:rPr>
          <w:rFonts w:ascii="楷体_GB2312" w:eastAsia="楷体_GB2312" w:hAnsi="仿宋" w:cs="楷体_GB2312" w:hint="eastAsia"/>
          <w:b/>
          <w:bCs/>
          <w:sz w:val="32"/>
          <w:szCs w:val="32"/>
        </w:rPr>
        <w:t>：</w:t>
      </w:r>
      <w:r w:rsidRPr="000429DB">
        <w:rPr>
          <w:rFonts w:ascii="楷体_GB2312" w:eastAsia="楷体_GB2312" w:hAnsi="仿宋" w:cs="楷体_GB2312"/>
          <w:b/>
          <w:bCs/>
          <w:sz w:val="32"/>
          <w:szCs w:val="32"/>
        </w:rPr>
        <w:t>201</w:t>
      </w:r>
      <w:r>
        <w:rPr>
          <w:rFonts w:ascii="楷体_GB2312" w:eastAsia="楷体_GB2312" w:hAnsi="仿宋" w:cs="楷体_GB2312"/>
          <w:b/>
          <w:bCs/>
          <w:sz w:val="32"/>
          <w:szCs w:val="32"/>
        </w:rPr>
        <w:t>9</w:t>
      </w:r>
      <w:r w:rsidRPr="000429DB">
        <w:rPr>
          <w:rFonts w:ascii="楷体_GB2312" w:eastAsia="楷体_GB2312" w:hAnsi="仿宋" w:cs="楷体_GB2312" w:hint="eastAsia"/>
          <w:b/>
          <w:bCs/>
          <w:sz w:val="32"/>
          <w:szCs w:val="32"/>
        </w:rPr>
        <w:t>年市级部门预算说明和预算公开表</w:t>
      </w:r>
    </w:p>
    <w:p w:rsidR="000A5FAC" w:rsidRDefault="000A5FAC" w:rsidP="00AB36BD">
      <w:pPr>
        <w:spacing w:line="400" w:lineRule="exact"/>
        <w:jc w:val="center"/>
        <w:rPr>
          <w:rFonts w:ascii="仿宋_GB2312" w:eastAsia="仿宋_GB2312" w:hAnsi="仿宋" w:cs="Times New Roman"/>
          <w:b/>
          <w:bCs/>
          <w:sz w:val="32"/>
          <w:szCs w:val="32"/>
        </w:rPr>
      </w:pPr>
    </w:p>
    <w:p w:rsidR="000A5FAC" w:rsidRPr="000429DB" w:rsidRDefault="000A5FAC" w:rsidP="00AB36BD">
      <w:pPr>
        <w:spacing w:line="860" w:lineRule="exact"/>
        <w:jc w:val="center"/>
        <w:rPr>
          <w:rFonts w:ascii="仿宋_GB2312" w:eastAsia="仿宋_GB2312" w:hAnsi="仿宋" w:cs="Times New Roman"/>
          <w:b/>
          <w:bCs/>
          <w:sz w:val="32"/>
          <w:szCs w:val="32"/>
        </w:rPr>
      </w:pPr>
      <w:r w:rsidRPr="000429DB">
        <w:rPr>
          <w:rFonts w:ascii="仿宋_GB2312" w:eastAsia="仿宋_GB2312" w:hAnsi="仿宋" w:cs="仿宋_GB2312" w:hint="eastAsia"/>
          <w:b/>
          <w:bCs/>
          <w:sz w:val="32"/>
          <w:szCs w:val="32"/>
        </w:rPr>
        <w:t>景德镇市</w:t>
      </w:r>
      <w:r>
        <w:rPr>
          <w:rFonts w:ascii="仿宋_GB2312" w:eastAsia="仿宋_GB2312" w:hAnsi="仿宋" w:cs="仿宋_GB2312" w:hint="eastAsia"/>
          <w:b/>
          <w:bCs/>
          <w:sz w:val="32"/>
          <w:szCs w:val="32"/>
        </w:rPr>
        <w:t>残疾人联合会</w:t>
      </w:r>
      <w:r w:rsidRPr="000429DB">
        <w:rPr>
          <w:rFonts w:ascii="仿宋_GB2312" w:eastAsia="仿宋_GB2312" w:hAnsi="仿宋" w:cs="仿宋_GB2312" w:hint="eastAsia"/>
          <w:b/>
          <w:bCs/>
          <w:sz w:val="32"/>
          <w:szCs w:val="32"/>
        </w:rPr>
        <w:t>部门预算</w:t>
      </w:r>
    </w:p>
    <w:p w:rsidR="000A5FAC" w:rsidRPr="000429DB" w:rsidRDefault="000A5FAC" w:rsidP="00AB36BD">
      <w:pPr>
        <w:spacing w:before="240"/>
        <w:jc w:val="center"/>
        <w:rPr>
          <w:rFonts w:ascii="仿宋_GB2312" w:eastAsia="仿宋_GB2312" w:hAnsi="仿宋" w:cs="Times New Roman"/>
          <w:b/>
          <w:bCs/>
          <w:sz w:val="32"/>
          <w:szCs w:val="32"/>
        </w:rPr>
      </w:pPr>
      <w:r w:rsidRPr="000429DB">
        <w:rPr>
          <w:rFonts w:ascii="仿宋_GB2312" w:eastAsia="仿宋_GB2312" w:hAnsi="仿宋" w:cs="仿宋_GB2312" w:hint="eastAsia"/>
          <w:b/>
          <w:bCs/>
          <w:sz w:val="32"/>
          <w:szCs w:val="32"/>
        </w:rPr>
        <w:t>目</w:t>
      </w:r>
      <w:r w:rsidRPr="000429DB">
        <w:rPr>
          <w:rFonts w:ascii="仿宋_GB2312" w:eastAsia="仿宋_GB2312" w:hAnsi="仿宋" w:cs="仿宋_GB2312"/>
          <w:b/>
          <w:bCs/>
          <w:sz w:val="32"/>
          <w:szCs w:val="32"/>
        </w:rPr>
        <w:t xml:space="preserve">   </w:t>
      </w:r>
      <w:r w:rsidRPr="000429DB">
        <w:rPr>
          <w:rFonts w:ascii="仿宋_GB2312" w:eastAsia="仿宋_GB2312" w:hAnsi="仿宋" w:cs="仿宋_GB2312" w:hint="eastAsia"/>
          <w:b/>
          <w:bCs/>
          <w:sz w:val="32"/>
          <w:szCs w:val="32"/>
        </w:rPr>
        <w:t>录</w:t>
      </w:r>
    </w:p>
    <w:p w:rsidR="000A5FAC" w:rsidRPr="000429DB" w:rsidRDefault="000A5FAC" w:rsidP="00AB36BD">
      <w:pPr>
        <w:ind w:firstLineChars="200" w:firstLine="31680"/>
        <w:rPr>
          <w:rFonts w:ascii="黑体" w:eastAsia="黑体" w:cs="Times New Roman"/>
          <w:sz w:val="32"/>
          <w:szCs w:val="32"/>
        </w:rPr>
      </w:pPr>
      <w:r w:rsidRPr="000429DB">
        <w:rPr>
          <w:rFonts w:ascii="黑体" w:eastAsia="黑体" w:hAnsi="宋体" w:cs="黑体" w:hint="eastAsia"/>
          <w:sz w:val="32"/>
          <w:szCs w:val="32"/>
        </w:rPr>
        <w:t>第一部分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景德镇市</w:t>
      </w:r>
      <w:r>
        <w:rPr>
          <w:rFonts w:ascii="黑体" w:eastAsia="黑体" w:hAnsi="宋体" w:cs="黑体" w:hint="eastAsia"/>
          <w:sz w:val="32"/>
          <w:szCs w:val="32"/>
        </w:rPr>
        <w:t>残疾人联合会</w:t>
      </w:r>
      <w:r w:rsidRPr="000429DB">
        <w:rPr>
          <w:rFonts w:ascii="黑体" w:eastAsia="黑体" w:hAnsi="宋体" w:cs="黑体" w:hint="eastAsia"/>
          <w:sz w:val="32"/>
          <w:szCs w:val="32"/>
        </w:rPr>
        <w:t>概况</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一、部门主要职责</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二、部门基本情况</w:t>
      </w:r>
    </w:p>
    <w:p w:rsidR="000A5FAC" w:rsidRPr="000429DB" w:rsidRDefault="000A5FAC" w:rsidP="00AB36BD">
      <w:pPr>
        <w:ind w:firstLineChars="200" w:firstLine="31680"/>
        <w:rPr>
          <w:rFonts w:ascii="黑体" w:eastAsia="黑体" w:hAnsi="宋体" w:cs="Times New Roman"/>
          <w:sz w:val="32"/>
          <w:szCs w:val="32"/>
        </w:rPr>
      </w:pPr>
      <w:r w:rsidRPr="000429DB">
        <w:rPr>
          <w:rFonts w:ascii="黑体" w:eastAsia="黑体" w:hAnsi="宋体" w:cs="黑体" w:hint="eastAsia"/>
          <w:sz w:val="32"/>
          <w:szCs w:val="32"/>
        </w:rPr>
        <w:t>第二部分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景德镇市</w:t>
      </w:r>
      <w:r>
        <w:rPr>
          <w:rFonts w:ascii="黑体" w:eastAsia="黑体" w:hAnsi="宋体" w:cs="黑体" w:hint="eastAsia"/>
          <w:sz w:val="32"/>
          <w:szCs w:val="32"/>
        </w:rPr>
        <w:t>残疾人联合会</w:t>
      </w:r>
      <w:r>
        <w:rPr>
          <w:rFonts w:ascii="黑体" w:eastAsia="黑体" w:hAnsi="宋体" w:cs="黑体"/>
          <w:sz w:val="32"/>
          <w:szCs w:val="32"/>
        </w:rPr>
        <w:t>2019</w:t>
      </w:r>
      <w:r w:rsidRPr="000429DB">
        <w:rPr>
          <w:rFonts w:ascii="黑体" w:eastAsia="黑体" w:hAnsi="宋体" w:cs="黑体" w:hint="eastAsia"/>
          <w:sz w:val="32"/>
          <w:szCs w:val="32"/>
        </w:rPr>
        <w:t>年部门预算情况说明</w:t>
      </w:r>
    </w:p>
    <w:p w:rsidR="000A5FAC" w:rsidRPr="000429DB" w:rsidRDefault="000A5FAC" w:rsidP="00AB36BD">
      <w:pPr>
        <w:ind w:firstLineChars="300" w:firstLine="3168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一、</w:t>
      </w:r>
      <w:r>
        <w:rPr>
          <w:rFonts w:ascii="仿宋_GB2312" w:eastAsia="仿宋_GB2312" w:hAnsi="宋体" w:cs="仿宋_GB2312"/>
          <w:sz w:val="32"/>
          <w:szCs w:val="32"/>
        </w:rPr>
        <w:t>2019</w:t>
      </w:r>
      <w:r w:rsidRPr="000429DB">
        <w:rPr>
          <w:rFonts w:ascii="仿宋_GB2312" w:eastAsia="仿宋_GB2312" w:hAnsi="宋体" w:cs="仿宋_GB2312" w:hint="eastAsia"/>
          <w:sz w:val="32"/>
          <w:szCs w:val="32"/>
        </w:rPr>
        <w:t>年部门预算收支情况说明</w:t>
      </w:r>
    </w:p>
    <w:p w:rsidR="000A5FAC" w:rsidRPr="000429DB" w:rsidRDefault="000A5FAC" w:rsidP="00AB36BD">
      <w:pPr>
        <w:ind w:firstLineChars="300" w:firstLine="3168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二、</w:t>
      </w:r>
      <w:r>
        <w:rPr>
          <w:rFonts w:ascii="仿宋_GB2312" w:eastAsia="仿宋_GB2312" w:hAnsi="宋体" w:cs="仿宋_GB2312"/>
          <w:sz w:val="32"/>
          <w:szCs w:val="32"/>
        </w:rPr>
        <w:t>2019</w:t>
      </w:r>
      <w:r w:rsidRPr="000429DB">
        <w:rPr>
          <w:rFonts w:ascii="仿宋_GB2312" w:eastAsia="仿宋_GB2312" w:hAnsi="宋体" w:cs="仿宋_GB2312" w:hint="eastAsia"/>
          <w:sz w:val="32"/>
          <w:szCs w:val="32"/>
        </w:rPr>
        <w:t>年“三公”经费预算情况说明</w:t>
      </w:r>
    </w:p>
    <w:p w:rsidR="000A5FAC" w:rsidRPr="000429DB" w:rsidRDefault="000A5FAC" w:rsidP="00AB36BD">
      <w:pPr>
        <w:ind w:firstLineChars="200" w:firstLine="31680"/>
        <w:rPr>
          <w:rFonts w:ascii="黑体" w:eastAsia="黑体" w:hAnsi="宋体" w:cs="Times New Roman"/>
          <w:sz w:val="32"/>
          <w:szCs w:val="32"/>
        </w:rPr>
      </w:pPr>
      <w:r w:rsidRPr="000429DB">
        <w:rPr>
          <w:rFonts w:ascii="黑体" w:eastAsia="黑体" w:hAnsi="宋体" w:cs="黑体" w:hint="eastAsia"/>
          <w:sz w:val="32"/>
          <w:szCs w:val="32"/>
        </w:rPr>
        <w:t>第三部分</w:t>
      </w:r>
      <w:r w:rsidRPr="000429DB">
        <w:rPr>
          <w:rFonts w:ascii="黑体" w:eastAsia="黑体" w:hAnsi="宋体" w:cs="黑体"/>
          <w:sz w:val="32"/>
          <w:szCs w:val="32"/>
        </w:rPr>
        <w:t xml:space="preserve"> </w:t>
      </w:r>
      <w:r>
        <w:rPr>
          <w:rFonts w:ascii="黑体" w:eastAsia="黑体" w:hAnsi="宋体" w:cs="黑体" w:hint="eastAsia"/>
          <w:sz w:val="32"/>
          <w:szCs w:val="32"/>
        </w:rPr>
        <w:t>景德镇市残疾人联合会</w:t>
      </w:r>
      <w:r>
        <w:rPr>
          <w:rFonts w:ascii="黑体" w:eastAsia="黑体" w:hAnsi="宋体" w:cs="黑体"/>
          <w:sz w:val="32"/>
          <w:szCs w:val="32"/>
        </w:rPr>
        <w:t>2018</w:t>
      </w:r>
      <w:r w:rsidRPr="000429DB">
        <w:rPr>
          <w:rFonts w:ascii="黑体" w:eastAsia="黑体" w:hAnsi="宋体" w:cs="黑体" w:hint="eastAsia"/>
          <w:sz w:val="32"/>
          <w:szCs w:val="32"/>
        </w:rPr>
        <w:t>年部门预算表</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sz w:val="32"/>
          <w:szCs w:val="32"/>
        </w:rPr>
        <w:t xml:space="preserve">    </w:t>
      </w:r>
      <w:r w:rsidRPr="000429DB">
        <w:rPr>
          <w:rFonts w:ascii="仿宋_GB2312" w:eastAsia="仿宋_GB2312" w:hAnsi="宋体" w:cs="仿宋_GB2312" w:hint="eastAsia"/>
          <w:sz w:val="32"/>
          <w:szCs w:val="32"/>
        </w:rPr>
        <w:t>一、收支预算总表</w:t>
      </w:r>
    </w:p>
    <w:p w:rsidR="000A5FAC" w:rsidRPr="000429DB" w:rsidRDefault="000A5FAC" w:rsidP="00AB36BD">
      <w:pPr>
        <w:ind w:firstLineChars="400" w:firstLine="31680"/>
        <w:rPr>
          <w:rFonts w:ascii="仿宋_GB2312" w:eastAsia="仿宋_GB2312" w:cs="Times New Roman"/>
          <w:sz w:val="32"/>
          <w:szCs w:val="32"/>
        </w:rPr>
      </w:pPr>
      <w:r w:rsidRPr="000429DB">
        <w:rPr>
          <w:rFonts w:ascii="仿宋_GB2312" w:eastAsia="仿宋_GB2312" w:hAnsi="宋体" w:cs="仿宋_GB2312" w:hint="eastAsia"/>
          <w:sz w:val="32"/>
          <w:szCs w:val="32"/>
        </w:rPr>
        <w:t>二、部门收入总表</w:t>
      </w:r>
    </w:p>
    <w:p w:rsidR="000A5FAC" w:rsidRPr="000429DB" w:rsidRDefault="000A5FAC" w:rsidP="00AB36BD">
      <w:pPr>
        <w:ind w:firstLineChars="400" w:firstLine="31680"/>
        <w:rPr>
          <w:rFonts w:ascii="仿宋_GB2312" w:eastAsia="仿宋_GB2312" w:cs="Times New Roman"/>
          <w:sz w:val="32"/>
          <w:szCs w:val="32"/>
        </w:rPr>
      </w:pPr>
      <w:r w:rsidRPr="000429DB">
        <w:rPr>
          <w:rFonts w:ascii="仿宋_GB2312" w:eastAsia="仿宋_GB2312" w:hAnsi="宋体" w:cs="仿宋_GB2312" w:hint="eastAsia"/>
          <w:sz w:val="32"/>
          <w:szCs w:val="32"/>
        </w:rPr>
        <w:t>三、部门支出总表</w:t>
      </w:r>
    </w:p>
    <w:p w:rsidR="000A5FAC" w:rsidRPr="000429DB" w:rsidRDefault="000A5FAC" w:rsidP="00AB36BD">
      <w:pPr>
        <w:ind w:firstLineChars="400" w:firstLine="31680"/>
        <w:rPr>
          <w:rFonts w:ascii="仿宋_GB2312" w:eastAsia="仿宋_GB2312" w:cs="Times New Roman"/>
          <w:sz w:val="32"/>
          <w:szCs w:val="32"/>
        </w:rPr>
      </w:pPr>
      <w:r w:rsidRPr="000429DB">
        <w:rPr>
          <w:rFonts w:ascii="仿宋_GB2312" w:eastAsia="仿宋_GB2312" w:hAnsi="宋体" w:cs="仿宋_GB2312" w:hint="eastAsia"/>
          <w:sz w:val="32"/>
          <w:szCs w:val="32"/>
        </w:rPr>
        <w:t>四、财政拨款收支总表</w:t>
      </w:r>
    </w:p>
    <w:p w:rsidR="000A5FAC" w:rsidRPr="000429DB" w:rsidRDefault="000A5FAC" w:rsidP="00AB36BD">
      <w:pPr>
        <w:ind w:firstLineChars="400" w:firstLine="31680"/>
        <w:rPr>
          <w:rFonts w:ascii="仿宋_GB2312" w:eastAsia="仿宋_GB2312" w:cs="Times New Roman"/>
          <w:sz w:val="32"/>
          <w:szCs w:val="32"/>
        </w:rPr>
      </w:pPr>
      <w:r w:rsidRPr="000429DB">
        <w:rPr>
          <w:rFonts w:ascii="仿宋_GB2312" w:eastAsia="仿宋_GB2312" w:hAnsi="宋体" w:cs="仿宋_GB2312" w:hint="eastAsia"/>
          <w:sz w:val="32"/>
          <w:szCs w:val="32"/>
        </w:rPr>
        <w:t>五、一般公共预算支出表</w:t>
      </w:r>
    </w:p>
    <w:p w:rsidR="000A5FAC" w:rsidRPr="000429DB" w:rsidRDefault="000A5FAC" w:rsidP="00AB36BD">
      <w:pPr>
        <w:ind w:firstLineChars="400" w:firstLine="31680"/>
        <w:rPr>
          <w:rFonts w:ascii="仿宋_GB2312" w:eastAsia="仿宋_GB2312" w:cs="Times New Roman"/>
          <w:sz w:val="32"/>
          <w:szCs w:val="32"/>
        </w:rPr>
      </w:pPr>
      <w:r w:rsidRPr="000429DB">
        <w:rPr>
          <w:rFonts w:ascii="仿宋_GB2312" w:eastAsia="仿宋_GB2312" w:hAnsi="宋体" w:cs="仿宋_GB2312" w:hint="eastAsia"/>
          <w:sz w:val="32"/>
          <w:szCs w:val="32"/>
        </w:rPr>
        <w:t>六、一般公共预算基本支出表</w:t>
      </w:r>
    </w:p>
    <w:p w:rsidR="000A5FAC" w:rsidRPr="000429DB" w:rsidRDefault="000A5FAC" w:rsidP="00AB36BD">
      <w:pPr>
        <w:ind w:firstLineChars="400" w:firstLine="31680"/>
        <w:rPr>
          <w:rFonts w:ascii="仿宋_GB2312" w:eastAsia="仿宋_GB2312" w:cs="Times New Roman"/>
          <w:sz w:val="32"/>
          <w:szCs w:val="32"/>
        </w:rPr>
      </w:pPr>
      <w:r w:rsidRPr="000429DB">
        <w:rPr>
          <w:rFonts w:ascii="仿宋_GB2312" w:eastAsia="仿宋_GB2312" w:hAnsi="宋体" w:cs="仿宋_GB2312" w:hint="eastAsia"/>
          <w:sz w:val="32"/>
          <w:szCs w:val="32"/>
        </w:rPr>
        <w:t>七、一般公共预算“三公”经费支出表</w:t>
      </w:r>
    </w:p>
    <w:p w:rsidR="000A5FAC" w:rsidRPr="000429DB" w:rsidRDefault="000A5FAC" w:rsidP="00AB36BD">
      <w:pPr>
        <w:ind w:firstLineChars="400" w:firstLine="31680"/>
        <w:rPr>
          <w:rFonts w:ascii="仿宋_GB2312" w:eastAsia="仿宋_GB2312" w:cs="Times New Roman"/>
          <w:sz w:val="32"/>
          <w:szCs w:val="32"/>
        </w:rPr>
      </w:pPr>
      <w:r w:rsidRPr="000429DB">
        <w:rPr>
          <w:rFonts w:ascii="仿宋_GB2312" w:eastAsia="仿宋_GB2312" w:hAnsi="宋体" w:cs="仿宋_GB2312" w:hint="eastAsia"/>
          <w:sz w:val="32"/>
          <w:szCs w:val="32"/>
        </w:rPr>
        <w:t>八、政府性基金预算支出表</w:t>
      </w:r>
    </w:p>
    <w:p w:rsidR="000A5FAC" w:rsidRPr="000429DB" w:rsidRDefault="000A5FAC" w:rsidP="00AB36BD">
      <w:pPr>
        <w:rPr>
          <w:rFonts w:ascii="仿宋_GB2312" w:eastAsia="仿宋_GB2312" w:cs="Times New Roman"/>
          <w:b/>
          <w:bCs/>
          <w:sz w:val="32"/>
          <w:szCs w:val="32"/>
        </w:rPr>
      </w:pPr>
      <w:r w:rsidRPr="000429DB">
        <w:rPr>
          <w:rFonts w:ascii="仿宋_GB2312" w:eastAsia="仿宋_GB2312" w:hAnsi="宋体" w:cs="仿宋_GB2312"/>
          <w:sz w:val="32"/>
          <w:szCs w:val="32"/>
        </w:rPr>
        <w:t xml:space="preserve">   </w:t>
      </w:r>
      <w:r w:rsidRPr="000429DB">
        <w:rPr>
          <w:rFonts w:ascii="黑体" w:eastAsia="黑体" w:hAnsi="宋体" w:cs="黑体" w:hint="eastAsia"/>
          <w:sz w:val="32"/>
          <w:szCs w:val="32"/>
        </w:rPr>
        <w:t>第四部分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名词解释</w:t>
      </w:r>
    </w:p>
    <w:p w:rsidR="000A5FAC" w:rsidRPr="000429DB" w:rsidRDefault="000A5FAC" w:rsidP="00AB36BD">
      <w:pPr>
        <w:rPr>
          <w:rFonts w:ascii="仿宋_GB2312" w:eastAsia="仿宋_GB2312" w:cs="Times New Roman"/>
          <w:b/>
          <w:bCs/>
          <w:sz w:val="32"/>
          <w:szCs w:val="32"/>
        </w:rPr>
      </w:pPr>
    </w:p>
    <w:p w:rsidR="000A5FAC" w:rsidRPr="000429DB" w:rsidRDefault="000A5FAC" w:rsidP="00AB36BD">
      <w:pPr>
        <w:ind w:firstLineChars="600" w:firstLine="31680"/>
        <w:rPr>
          <w:rFonts w:ascii="黑体" w:eastAsia="黑体" w:hAnsi="宋体" w:cs="Times New Roman"/>
          <w:sz w:val="32"/>
          <w:szCs w:val="32"/>
        </w:rPr>
      </w:pPr>
      <w:r w:rsidRPr="000429DB">
        <w:rPr>
          <w:rFonts w:ascii="黑体" w:eastAsia="黑体" w:hAnsi="宋体" w:cs="黑体" w:hint="eastAsia"/>
          <w:sz w:val="32"/>
          <w:szCs w:val="32"/>
        </w:rPr>
        <w:t>第一部分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景德镇市</w:t>
      </w:r>
      <w:r>
        <w:rPr>
          <w:rFonts w:ascii="黑体" w:eastAsia="黑体" w:hAnsi="宋体" w:cs="黑体" w:hint="eastAsia"/>
          <w:sz w:val="32"/>
          <w:szCs w:val="32"/>
        </w:rPr>
        <w:t>残疾人联合会</w:t>
      </w:r>
      <w:r w:rsidRPr="000429DB">
        <w:rPr>
          <w:rFonts w:ascii="黑体" w:eastAsia="黑体" w:hAnsi="宋体" w:cs="黑体" w:hint="eastAsia"/>
          <w:sz w:val="32"/>
          <w:szCs w:val="32"/>
        </w:rPr>
        <w:t>概况</w:t>
      </w:r>
    </w:p>
    <w:p w:rsidR="000A5FAC" w:rsidRPr="000429DB" w:rsidRDefault="000A5FAC" w:rsidP="00AB36BD">
      <w:pPr>
        <w:ind w:firstLineChars="196"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一、部门主要职责</w:t>
      </w:r>
    </w:p>
    <w:p w:rsidR="000A5FAC" w:rsidRPr="00397B69" w:rsidRDefault="000A5FAC" w:rsidP="00AB36BD">
      <w:pPr>
        <w:ind w:firstLineChars="200" w:firstLine="31680"/>
        <w:rPr>
          <w:rFonts w:ascii="仿宋_GB2312" w:eastAsia="仿宋_GB2312" w:hAnsi="宋体" w:cs="仿宋_GB2312"/>
          <w:bCs/>
          <w:sz w:val="32"/>
          <w:szCs w:val="32"/>
        </w:rPr>
      </w:pPr>
      <w:r w:rsidRPr="00397B69">
        <w:rPr>
          <w:rFonts w:ascii="仿宋_GB2312" w:eastAsia="仿宋_GB2312" w:hAnsi="宋体" w:cs="仿宋_GB2312" w:hint="eastAsia"/>
          <w:bCs/>
          <w:sz w:val="32"/>
          <w:szCs w:val="32"/>
        </w:rPr>
        <w:t>景德镇市残疾人联合会是中国残疾人联合会的地方组织，是将残疾人自身代表组织、社会福利团体和事业管理机构融为一体的综合性残疾人机关群众团体。</w:t>
      </w:r>
    </w:p>
    <w:p w:rsidR="000A5FAC" w:rsidRPr="00397B69" w:rsidRDefault="000A5FAC" w:rsidP="00AB36BD">
      <w:pPr>
        <w:ind w:firstLineChars="200" w:firstLine="31680"/>
        <w:rPr>
          <w:rFonts w:ascii="仿宋_GB2312" w:eastAsia="仿宋_GB2312" w:hAnsi="宋体" w:cs="仿宋_GB2312"/>
          <w:bCs/>
          <w:sz w:val="32"/>
          <w:szCs w:val="32"/>
        </w:rPr>
      </w:pPr>
      <w:r w:rsidRPr="00397B69">
        <w:rPr>
          <w:rFonts w:ascii="仿宋_GB2312" w:eastAsia="仿宋_GB2312" w:hAnsi="宋体" w:cs="仿宋_GB2312" w:hint="eastAsia"/>
          <w:bCs/>
          <w:sz w:val="32"/>
          <w:szCs w:val="32"/>
        </w:rPr>
        <w:t>本部门的主要职能有：</w:t>
      </w:r>
    </w:p>
    <w:p w:rsidR="000A5FAC"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1</w:t>
      </w:r>
      <w:r>
        <w:rPr>
          <w:rFonts w:ascii="仿宋_GB2312" w:eastAsia="仿宋_GB2312" w:hAnsi="宋体" w:cs="仿宋_GB2312" w:hint="eastAsia"/>
          <w:bCs/>
          <w:sz w:val="32"/>
          <w:szCs w:val="32"/>
        </w:rPr>
        <w:t>、团结、教育残疾人，遵守法律，履行应尽的义务，发扬乐观进取精神，自尊、自信、自强、自立，为社会主义建设贡献力量。</w:t>
      </w:r>
    </w:p>
    <w:p w:rsidR="000A5FAC"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2</w:t>
      </w:r>
      <w:r>
        <w:rPr>
          <w:rFonts w:ascii="仿宋_GB2312" w:eastAsia="仿宋_GB2312" w:hAnsi="宋体" w:cs="仿宋_GB2312" w:hint="eastAsia"/>
          <w:bCs/>
          <w:sz w:val="32"/>
          <w:szCs w:val="32"/>
        </w:rPr>
        <w:t>、弘扬人道主义，宣传残疾人事业，沟通政府、社会与残疾人之间的联系，动员社会理解、尊重、关心、帮助残疾人。</w:t>
      </w:r>
    </w:p>
    <w:p w:rsidR="000A5FAC"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3</w:t>
      </w:r>
      <w:r>
        <w:rPr>
          <w:rFonts w:ascii="仿宋_GB2312" w:eastAsia="仿宋_GB2312" w:hAnsi="宋体" w:cs="仿宋_GB2312" w:hint="eastAsia"/>
          <w:bCs/>
          <w:sz w:val="32"/>
          <w:szCs w:val="32"/>
        </w:rPr>
        <w:t>、开展残疾人康复、教育、劳动就业、文化、科研、用品用具供应、福利、社会服务，无障碍设施和残疾预防工作，创造良好的环境和条件，扶助残疾人平等与社会生活。</w:t>
      </w:r>
    </w:p>
    <w:p w:rsidR="000A5FAC"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4</w:t>
      </w:r>
      <w:r>
        <w:rPr>
          <w:rFonts w:ascii="仿宋_GB2312" w:eastAsia="仿宋_GB2312" w:hAnsi="宋体" w:cs="仿宋_GB2312" w:hint="eastAsia"/>
          <w:bCs/>
          <w:sz w:val="32"/>
          <w:szCs w:val="32"/>
        </w:rPr>
        <w:t>、协助市政府研究，制定和实施残疾人事业的法规、政策、规划和计划，对有关业务领域进行指导和管理。</w:t>
      </w:r>
    </w:p>
    <w:p w:rsidR="000A5FAC"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5</w:t>
      </w:r>
      <w:r>
        <w:rPr>
          <w:rFonts w:ascii="仿宋_GB2312" w:eastAsia="仿宋_GB2312" w:hAnsi="宋体" w:cs="仿宋_GB2312" w:hint="eastAsia"/>
          <w:bCs/>
          <w:sz w:val="32"/>
          <w:szCs w:val="32"/>
        </w:rPr>
        <w:t>、承担市政府残疾人工作协调委员会的日常工作，做好综合、组织协调和服务。</w:t>
      </w:r>
    </w:p>
    <w:p w:rsidR="000A5FAC"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6</w:t>
      </w:r>
      <w:r>
        <w:rPr>
          <w:rFonts w:ascii="仿宋_GB2312" w:eastAsia="仿宋_GB2312" w:hAnsi="宋体" w:cs="仿宋_GB2312" w:hint="eastAsia"/>
          <w:bCs/>
          <w:sz w:val="32"/>
          <w:szCs w:val="32"/>
        </w:rPr>
        <w:t>、指导和管理各类残疾人社团组织。</w:t>
      </w:r>
    </w:p>
    <w:p w:rsidR="000A5FAC"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7</w:t>
      </w:r>
      <w:r>
        <w:rPr>
          <w:rFonts w:ascii="仿宋_GB2312" w:eastAsia="仿宋_GB2312" w:hAnsi="宋体" w:cs="仿宋_GB2312" w:hint="eastAsia"/>
          <w:bCs/>
          <w:sz w:val="32"/>
          <w:szCs w:val="32"/>
        </w:rPr>
        <w:t>、开展残疾人事业的国际交流和合作。</w:t>
      </w:r>
    </w:p>
    <w:p w:rsidR="000A5FAC" w:rsidRPr="00397B69" w:rsidRDefault="000A5FAC" w:rsidP="00AB36BD">
      <w:pPr>
        <w:ind w:firstLineChars="200" w:firstLine="31680"/>
        <w:rPr>
          <w:rFonts w:ascii="仿宋_GB2312" w:eastAsia="仿宋_GB2312" w:hAnsi="宋体" w:cs="仿宋_GB2312"/>
          <w:bCs/>
          <w:sz w:val="32"/>
          <w:szCs w:val="32"/>
        </w:rPr>
      </w:pPr>
      <w:r>
        <w:rPr>
          <w:rFonts w:ascii="仿宋_GB2312" w:eastAsia="仿宋_GB2312" w:hAnsi="宋体" w:cs="仿宋_GB2312"/>
          <w:bCs/>
          <w:sz w:val="32"/>
          <w:szCs w:val="32"/>
        </w:rPr>
        <w:t>8</w:t>
      </w:r>
      <w:r>
        <w:rPr>
          <w:rFonts w:ascii="仿宋_GB2312" w:eastAsia="仿宋_GB2312" w:hAnsi="宋体" w:cs="仿宋_GB2312" w:hint="eastAsia"/>
          <w:bCs/>
          <w:sz w:val="32"/>
          <w:szCs w:val="32"/>
        </w:rPr>
        <w:t>、承办市委、市政府交办的其他事项。</w:t>
      </w:r>
    </w:p>
    <w:p w:rsidR="000A5FAC" w:rsidRPr="000429DB" w:rsidRDefault="000A5FAC" w:rsidP="00AB36BD">
      <w:pPr>
        <w:ind w:firstLineChars="196"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二、部门基本情况</w:t>
      </w:r>
    </w:p>
    <w:p w:rsidR="000A5FAC" w:rsidRPr="000429DB" w:rsidRDefault="000A5FAC" w:rsidP="00AB36BD">
      <w:pPr>
        <w:ind w:firstLineChars="200" w:firstLine="31680"/>
        <w:rPr>
          <w:rFonts w:ascii="仿宋_GB2312" w:eastAsia="仿宋_GB2312" w:cs="Times New Roman"/>
          <w:sz w:val="32"/>
          <w:szCs w:val="32"/>
        </w:rPr>
      </w:pPr>
      <w:r>
        <w:rPr>
          <w:rFonts w:ascii="仿宋_GB2312" w:eastAsia="仿宋_GB2312" w:cs="Times New Roman"/>
          <w:sz w:val="32"/>
          <w:szCs w:val="32"/>
        </w:rPr>
        <w:t>2019</w:t>
      </w:r>
      <w:r>
        <w:rPr>
          <w:rFonts w:ascii="仿宋_GB2312" w:eastAsia="仿宋_GB2312" w:cs="Times New Roman" w:hint="eastAsia"/>
          <w:sz w:val="32"/>
          <w:szCs w:val="32"/>
        </w:rPr>
        <w:t>年度，纳入本部门预算范围的独立核算单位共</w:t>
      </w:r>
      <w:r>
        <w:rPr>
          <w:rFonts w:ascii="仿宋_GB2312" w:eastAsia="仿宋_GB2312" w:cs="Times New Roman"/>
          <w:sz w:val="32"/>
          <w:szCs w:val="32"/>
        </w:rPr>
        <w:t>2</w:t>
      </w:r>
      <w:r>
        <w:rPr>
          <w:rFonts w:ascii="仿宋_GB2312" w:eastAsia="仿宋_GB2312" w:cs="Times New Roman" w:hint="eastAsia"/>
          <w:sz w:val="32"/>
          <w:szCs w:val="32"/>
        </w:rPr>
        <w:t>个，包括景德镇市残疾人联合会、景德镇市残疾人劳动就业服务中心。人员情况：市残联公务员编制</w:t>
      </w:r>
      <w:r>
        <w:rPr>
          <w:rFonts w:ascii="仿宋_GB2312" w:eastAsia="仿宋_GB2312" w:cs="Times New Roman"/>
          <w:sz w:val="32"/>
          <w:szCs w:val="32"/>
        </w:rPr>
        <w:t>8</w:t>
      </w:r>
      <w:r>
        <w:rPr>
          <w:rFonts w:ascii="仿宋_GB2312" w:eastAsia="仿宋_GB2312" w:cs="Times New Roman" w:hint="eastAsia"/>
          <w:sz w:val="32"/>
          <w:szCs w:val="32"/>
        </w:rPr>
        <w:t>人，工勤人员</w:t>
      </w:r>
      <w:r>
        <w:rPr>
          <w:rFonts w:ascii="仿宋_GB2312" w:eastAsia="仿宋_GB2312" w:cs="Times New Roman"/>
          <w:sz w:val="32"/>
          <w:szCs w:val="32"/>
        </w:rPr>
        <w:t>3</w:t>
      </w:r>
      <w:r>
        <w:rPr>
          <w:rFonts w:ascii="仿宋_GB2312" w:eastAsia="仿宋_GB2312" w:cs="Times New Roman" w:hint="eastAsia"/>
          <w:sz w:val="32"/>
          <w:szCs w:val="32"/>
        </w:rPr>
        <w:t>人，退休人员</w:t>
      </w:r>
      <w:r>
        <w:rPr>
          <w:rFonts w:ascii="仿宋_GB2312" w:eastAsia="仿宋_GB2312" w:cs="Times New Roman"/>
          <w:sz w:val="32"/>
          <w:szCs w:val="32"/>
        </w:rPr>
        <w:t>5</w:t>
      </w:r>
      <w:r>
        <w:rPr>
          <w:rFonts w:ascii="仿宋_GB2312" w:eastAsia="仿宋_GB2312" w:cs="Times New Roman" w:hint="eastAsia"/>
          <w:sz w:val="32"/>
          <w:szCs w:val="32"/>
        </w:rPr>
        <w:t>人</w:t>
      </w:r>
      <w:r>
        <w:rPr>
          <w:rFonts w:ascii="仿宋_GB2312" w:eastAsia="仿宋_GB2312" w:cs="Times New Roman"/>
          <w:sz w:val="32"/>
          <w:szCs w:val="32"/>
        </w:rPr>
        <w:t>,</w:t>
      </w:r>
      <w:r>
        <w:rPr>
          <w:rFonts w:ascii="仿宋_GB2312" w:eastAsia="仿宋_GB2312" w:cs="Times New Roman" w:hint="eastAsia"/>
          <w:sz w:val="32"/>
          <w:szCs w:val="32"/>
        </w:rPr>
        <w:t>全额拨款事业编</w:t>
      </w:r>
      <w:r>
        <w:rPr>
          <w:rFonts w:ascii="仿宋_GB2312" w:eastAsia="仿宋_GB2312" w:cs="Times New Roman"/>
          <w:sz w:val="32"/>
          <w:szCs w:val="32"/>
        </w:rPr>
        <w:t>2</w:t>
      </w:r>
      <w:r>
        <w:rPr>
          <w:rFonts w:ascii="仿宋_GB2312" w:eastAsia="仿宋_GB2312" w:cs="Times New Roman" w:hint="eastAsia"/>
          <w:sz w:val="32"/>
          <w:szCs w:val="32"/>
        </w:rPr>
        <w:t>人，差额拨款事业编</w:t>
      </w:r>
      <w:r>
        <w:rPr>
          <w:rFonts w:ascii="仿宋_GB2312" w:eastAsia="仿宋_GB2312" w:cs="Times New Roman"/>
          <w:sz w:val="32"/>
          <w:szCs w:val="32"/>
        </w:rPr>
        <w:t>2</w:t>
      </w:r>
      <w:r>
        <w:rPr>
          <w:rFonts w:ascii="仿宋_GB2312" w:eastAsia="仿宋_GB2312" w:cs="Times New Roman" w:hint="eastAsia"/>
          <w:sz w:val="32"/>
          <w:szCs w:val="32"/>
        </w:rPr>
        <w:t>人，其中正县级</w:t>
      </w:r>
      <w:r>
        <w:rPr>
          <w:rFonts w:ascii="仿宋_GB2312" w:eastAsia="仿宋_GB2312" w:cs="Times New Roman"/>
          <w:sz w:val="32"/>
          <w:szCs w:val="32"/>
        </w:rPr>
        <w:t>2</w:t>
      </w:r>
      <w:r>
        <w:rPr>
          <w:rFonts w:ascii="仿宋_GB2312" w:eastAsia="仿宋_GB2312" w:cs="Times New Roman" w:hint="eastAsia"/>
          <w:sz w:val="32"/>
          <w:szCs w:val="32"/>
        </w:rPr>
        <w:t>人，副县级</w:t>
      </w:r>
      <w:r>
        <w:rPr>
          <w:rFonts w:ascii="仿宋_GB2312" w:eastAsia="仿宋_GB2312" w:cs="Times New Roman"/>
          <w:sz w:val="32"/>
          <w:szCs w:val="32"/>
        </w:rPr>
        <w:t>3</w:t>
      </w:r>
      <w:r>
        <w:rPr>
          <w:rFonts w:ascii="仿宋_GB2312" w:eastAsia="仿宋_GB2312" w:cs="Times New Roman" w:hint="eastAsia"/>
          <w:sz w:val="32"/>
          <w:szCs w:val="32"/>
        </w:rPr>
        <w:t>人，科级</w:t>
      </w:r>
      <w:r>
        <w:rPr>
          <w:rFonts w:ascii="仿宋_GB2312" w:eastAsia="仿宋_GB2312" w:cs="Times New Roman"/>
          <w:sz w:val="32"/>
          <w:szCs w:val="32"/>
        </w:rPr>
        <w:t>3</w:t>
      </w:r>
      <w:r>
        <w:rPr>
          <w:rFonts w:ascii="仿宋_GB2312" w:eastAsia="仿宋_GB2312" w:cs="Times New Roman" w:hint="eastAsia"/>
          <w:sz w:val="32"/>
          <w:szCs w:val="32"/>
        </w:rPr>
        <w:t>人，工勤人员</w:t>
      </w:r>
      <w:r>
        <w:rPr>
          <w:rFonts w:ascii="仿宋_GB2312" w:eastAsia="仿宋_GB2312" w:cs="Times New Roman"/>
          <w:sz w:val="32"/>
          <w:szCs w:val="32"/>
        </w:rPr>
        <w:t>3</w:t>
      </w:r>
      <w:r>
        <w:rPr>
          <w:rFonts w:ascii="仿宋_GB2312" w:eastAsia="仿宋_GB2312" w:cs="Times New Roman" w:hint="eastAsia"/>
          <w:sz w:val="32"/>
          <w:szCs w:val="32"/>
        </w:rPr>
        <w:t>人。</w:t>
      </w:r>
    </w:p>
    <w:p w:rsidR="000A5FAC" w:rsidRDefault="000A5FAC" w:rsidP="00AB36BD">
      <w:pPr>
        <w:ind w:firstLineChars="500" w:firstLine="31680"/>
        <w:rPr>
          <w:rFonts w:ascii="黑体" w:eastAsia="黑体" w:hAnsi="宋体" w:cs="黑体"/>
          <w:sz w:val="32"/>
          <w:szCs w:val="32"/>
        </w:rPr>
      </w:pPr>
      <w:r w:rsidRPr="000429DB">
        <w:rPr>
          <w:rFonts w:ascii="黑体" w:eastAsia="黑体" w:hAnsi="宋体" w:cs="黑体" w:hint="eastAsia"/>
          <w:sz w:val="32"/>
          <w:szCs w:val="32"/>
        </w:rPr>
        <w:t>第二部分</w:t>
      </w:r>
      <w:r w:rsidRPr="000429DB">
        <w:rPr>
          <w:rFonts w:ascii="黑体" w:eastAsia="黑体" w:hAnsi="宋体" w:cs="黑体"/>
          <w:sz w:val="32"/>
          <w:szCs w:val="32"/>
        </w:rPr>
        <w:t xml:space="preserve"> </w:t>
      </w:r>
      <w:r>
        <w:rPr>
          <w:rFonts w:ascii="黑体" w:eastAsia="黑体" w:hAnsi="宋体" w:cs="黑体" w:hint="eastAsia"/>
          <w:sz w:val="32"/>
          <w:szCs w:val="32"/>
        </w:rPr>
        <w:t>景德镇市残疾人联合会</w:t>
      </w:r>
    </w:p>
    <w:p w:rsidR="000A5FAC" w:rsidRPr="000429DB" w:rsidRDefault="000A5FAC" w:rsidP="00AB36BD">
      <w:pPr>
        <w:ind w:firstLineChars="750" w:firstLine="31680"/>
        <w:rPr>
          <w:rFonts w:ascii="黑体" w:eastAsia="黑体" w:hAnsi="宋体" w:cs="Times New Roman"/>
          <w:sz w:val="32"/>
          <w:szCs w:val="32"/>
        </w:rPr>
      </w:pPr>
      <w:r>
        <w:rPr>
          <w:rFonts w:ascii="黑体" w:eastAsia="黑体" w:hAnsi="宋体" w:cs="黑体"/>
          <w:sz w:val="32"/>
          <w:szCs w:val="32"/>
        </w:rPr>
        <w:t>2019</w:t>
      </w:r>
      <w:r w:rsidRPr="000429DB">
        <w:rPr>
          <w:rFonts w:ascii="黑体" w:eastAsia="黑体" w:hAnsi="宋体" w:cs="黑体" w:hint="eastAsia"/>
          <w:sz w:val="32"/>
          <w:szCs w:val="32"/>
        </w:rPr>
        <w:t>年部门预算情况说明</w:t>
      </w:r>
    </w:p>
    <w:p w:rsidR="000A5FAC" w:rsidRPr="000429DB" w:rsidRDefault="000A5FAC" w:rsidP="00AB36BD">
      <w:pPr>
        <w:ind w:firstLineChars="200"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一、</w:t>
      </w:r>
      <w:r>
        <w:rPr>
          <w:rFonts w:ascii="仿宋_GB2312" w:eastAsia="仿宋_GB2312" w:hAnsi="宋体" w:cs="仿宋_GB2312"/>
          <w:b/>
          <w:bCs/>
          <w:sz w:val="32"/>
          <w:szCs w:val="32"/>
        </w:rPr>
        <w:t>2019</w:t>
      </w:r>
      <w:r w:rsidRPr="000429DB">
        <w:rPr>
          <w:rFonts w:ascii="仿宋_GB2312" w:eastAsia="仿宋_GB2312" w:hAnsi="宋体" w:cs="仿宋_GB2312" w:hint="eastAsia"/>
          <w:b/>
          <w:bCs/>
          <w:sz w:val="32"/>
          <w:szCs w:val="32"/>
        </w:rPr>
        <w:t>年部门预算收支情况说明</w:t>
      </w:r>
    </w:p>
    <w:p w:rsidR="000A5FAC" w:rsidRPr="000429DB" w:rsidRDefault="000A5FAC" w:rsidP="00AB36BD">
      <w:pPr>
        <w:ind w:firstLineChars="150"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（一）预算收入情况</w:t>
      </w:r>
    </w:p>
    <w:p w:rsidR="000A5FAC" w:rsidRPr="000429DB" w:rsidRDefault="000A5FAC" w:rsidP="00AB36BD">
      <w:pPr>
        <w:ind w:firstLine="600"/>
        <w:rPr>
          <w:rFonts w:ascii="仿宋_GB2312" w:eastAsia="仿宋_GB2312" w:cs="Times New Roman"/>
          <w:sz w:val="32"/>
          <w:szCs w:val="32"/>
        </w:rPr>
      </w:pPr>
      <w:r w:rsidRPr="000429DB">
        <w:rPr>
          <w:rFonts w:ascii="仿宋_GB2312" w:eastAsia="仿宋_GB2312" w:hAnsi="宋体" w:cs="仿宋_GB2312"/>
          <w:sz w:val="32"/>
          <w:szCs w:val="32"/>
        </w:rPr>
        <w:t>201</w:t>
      </w:r>
      <w:r>
        <w:rPr>
          <w:rFonts w:ascii="仿宋_GB2312" w:eastAsia="仿宋_GB2312" w:hAnsi="宋体" w:cs="仿宋_GB2312"/>
          <w:sz w:val="32"/>
          <w:szCs w:val="32"/>
        </w:rPr>
        <w:t>9</w:t>
      </w:r>
      <w:r w:rsidRPr="000429DB">
        <w:rPr>
          <w:rFonts w:ascii="仿宋_GB2312" w:eastAsia="仿宋_GB2312" w:hAnsi="宋体" w:cs="仿宋_GB2312" w:hint="eastAsia"/>
          <w:sz w:val="32"/>
          <w:szCs w:val="32"/>
        </w:rPr>
        <w:t>年</w:t>
      </w:r>
      <w:r>
        <w:rPr>
          <w:rFonts w:ascii="仿宋_GB2312" w:eastAsia="仿宋_GB2312" w:hAnsi="宋体" w:cs="仿宋_GB2312" w:hint="eastAsia"/>
          <w:sz w:val="32"/>
          <w:szCs w:val="32"/>
        </w:rPr>
        <w:t>市残联</w:t>
      </w:r>
      <w:r w:rsidRPr="000429DB">
        <w:rPr>
          <w:rFonts w:ascii="仿宋_GB2312" w:eastAsia="仿宋_GB2312" w:hAnsi="宋体" w:cs="仿宋_GB2312" w:hint="eastAsia"/>
          <w:sz w:val="32"/>
          <w:szCs w:val="32"/>
        </w:rPr>
        <w:t>收入预算总额为</w:t>
      </w:r>
      <w:r>
        <w:rPr>
          <w:rFonts w:ascii="仿宋_GB2312" w:eastAsia="仿宋_GB2312" w:hAnsi="宋体" w:cs="仿宋_GB2312"/>
          <w:sz w:val="32"/>
          <w:szCs w:val="32"/>
        </w:rPr>
        <w:t>577.31</w:t>
      </w:r>
      <w:r>
        <w:rPr>
          <w:rFonts w:ascii="仿宋_GB2312" w:eastAsia="仿宋_GB2312" w:hAnsi="宋体" w:cs="仿宋_GB2312" w:hint="eastAsia"/>
          <w:sz w:val="32"/>
          <w:szCs w:val="32"/>
        </w:rPr>
        <w:t>万元，其中预算收入</w:t>
      </w:r>
      <w:r>
        <w:rPr>
          <w:rFonts w:ascii="仿宋_GB2312" w:eastAsia="仿宋_GB2312" w:hAnsi="宋体" w:cs="仿宋_GB2312"/>
          <w:sz w:val="32"/>
          <w:szCs w:val="32"/>
        </w:rPr>
        <w:t>437.30</w:t>
      </w:r>
      <w:r>
        <w:rPr>
          <w:rFonts w:ascii="仿宋_GB2312" w:eastAsia="仿宋_GB2312" w:hAnsi="宋体" w:cs="仿宋_GB2312" w:hint="eastAsia"/>
          <w:sz w:val="32"/>
          <w:szCs w:val="32"/>
        </w:rPr>
        <w:t>万元，去年结余</w:t>
      </w:r>
      <w:r>
        <w:rPr>
          <w:rFonts w:ascii="仿宋_GB2312" w:eastAsia="仿宋_GB2312" w:hAnsi="宋体" w:cs="仿宋_GB2312"/>
          <w:sz w:val="32"/>
          <w:szCs w:val="32"/>
        </w:rPr>
        <w:t>127.87</w:t>
      </w:r>
      <w:r>
        <w:rPr>
          <w:rFonts w:ascii="仿宋_GB2312" w:eastAsia="仿宋_GB2312" w:hAnsi="宋体" w:cs="仿宋_GB2312" w:hint="eastAsia"/>
          <w:sz w:val="32"/>
          <w:szCs w:val="32"/>
        </w:rPr>
        <w:t>万元，上年预算总收入为</w:t>
      </w:r>
      <w:r>
        <w:rPr>
          <w:rFonts w:ascii="仿宋_GB2312" w:eastAsia="仿宋_GB2312" w:hAnsi="宋体" w:cs="仿宋_GB2312"/>
          <w:sz w:val="32"/>
          <w:szCs w:val="32"/>
        </w:rPr>
        <w:t>457.64</w:t>
      </w:r>
      <w:r>
        <w:rPr>
          <w:rFonts w:ascii="仿宋_GB2312" w:eastAsia="仿宋_GB2312" w:hAnsi="宋体" w:cs="仿宋_GB2312" w:hint="eastAsia"/>
          <w:sz w:val="32"/>
          <w:szCs w:val="32"/>
        </w:rPr>
        <w:t>万元，其中预算收入</w:t>
      </w:r>
      <w:r>
        <w:rPr>
          <w:rFonts w:ascii="仿宋_GB2312" w:eastAsia="仿宋_GB2312" w:hAnsi="宋体" w:cs="仿宋_GB2312"/>
          <w:sz w:val="32"/>
          <w:szCs w:val="32"/>
        </w:rPr>
        <w:t>240.33</w:t>
      </w:r>
      <w:r>
        <w:rPr>
          <w:rFonts w:ascii="仿宋_GB2312" w:eastAsia="仿宋_GB2312" w:hAnsi="宋体" w:cs="仿宋_GB2312" w:hint="eastAsia"/>
          <w:sz w:val="32"/>
          <w:szCs w:val="32"/>
        </w:rPr>
        <w:t>万元，结余收入</w:t>
      </w:r>
      <w:r>
        <w:rPr>
          <w:rFonts w:ascii="仿宋_GB2312" w:eastAsia="仿宋_GB2312" w:hAnsi="宋体" w:cs="仿宋_GB2312"/>
          <w:sz w:val="32"/>
          <w:szCs w:val="32"/>
        </w:rPr>
        <w:t>200.17</w:t>
      </w:r>
      <w:r>
        <w:rPr>
          <w:rFonts w:ascii="仿宋_GB2312" w:eastAsia="仿宋_GB2312" w:hAnsi="宋体" w:cs="仿宋_GB2312" w:hint="eastAsia"/>
          <w:sz w:val="32"/>
          <w:szCs w:val="32"/>
        </w:rPr>
        <w:t>万元，主要原因是</w:t>
      </w:r>
      <w:r>
        <w:rPr>
          <w:rFonts w:ascii="仿宋_GB2312" w:eastAsia="仿宋_GB2312" w:hAnsi="宋体" w:cs="仿宋_GB2312"/>
          <w:sz w:val="32"/>
          <w:szCs w:val="32"/>
        </w:rPr>
        <w:t>2018</w:t>
      </w:r>
      <w:r>
        <w:rPr>
          <w:rFonts w:ascii="仿宋_GB2312" w:eastAsia="仿宋_GB2312" w:hAnsi="宋体" w:cs="仿宋_GB2312" w:hint="eastAsia"/>
          <w:sz w:val="32"/>
          <w:szCs w:val="32"/>
        </w:rPr>
        <w:t>年大学生补助款没付，还有</w:t>
      </w:r>
      <w:r>
        <w:rPr>
          <w:rFonts w:ascii="仿宋_GB2312" w:eastAsia="仿宋_GB2312" w:hAnsi="宋体" w:cs="仿宋_GB2312"/>
          <w:sz w:val="32"/>
          <w:szCs w:val="32"/>
        </w:rPr>
        <w:t>2014</w:t>
      </w:r>
      <w:r>
        <w:rPr>
          <w:rFonts w:ascii="仿宋_GB2312" w:eastAsia="仿宋_GB2312" w:hAnsi="宋体" w:cs="仿宋_GB2312" w:hint="eastAsia"/>
          <w:sz w:val="32"/>
          <w:szCs w:val="32"/>
        </w:rPr>
        <w:t>年以来的养老保险及职业年金没有进行结算</w:t>
      </w:r>
      <w:r w:rsidRPr="000429DB">
        <w:rPr>
          <w:rFonts w:ascii="仿宋_GB2312" w:eastAsia="仿宋_GB2312" w:hAnsi="宋体" w:cs="仿宋_GB2312" w:hint="eastAsia"/>
          <w:sz w:val="32"/>
          <w:szCs w:val="32"/>
        </w:rPr>
        <w:t>。其中：当年公共财政拨款收入</w:t>
      </w:r>
      <w:r>
        <w:rPr>
          <w:rFonts w:ascii="仿宋_GB2312" w:eastAsia="仿宋_GB2312" w:hAnsi="宋体" w:cs="仿宋_GB2312"/>
          <w:sz w:val="32"/>
          <w:szCs w:val="32"/>
        </w:rPr>
        <w:t>258.86</w:t>
      </w:r>
      <w:r w:rsidRPr="000429DB">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44.84</w:t>
      </w:r>
      <w:r w:rsidRPr="000429DB">
        <w:rPr>
          <w:rFonts w:ascii="仿宋_GB2312" w:eastAsia="仿宋_GB2312" w:hAnsi="宋体" w:cs="仿宋_GB2312"/>
          <w:sz w:val="32"/>
          <w:szCs w:val="32"/>
        </w:rPr>
        <w:t>%</w:t>
      </w:r>
      <w:r w:rsidRPr="000429DB">
        <w:rPr>
          <w:rFonts w:ascii="仿宋_GB2312" w:eastAsia="仿宋_GB2312" w:hAnsi="宋体" w:cs="仿宋_GB2312" w:hint="eastAsia"/>
          <w:sz w:val="32"/>
          <w:szCs w:val="32"/>
        </w:rPr>
        <w:t>；政府性基金拨款收入</w:t>
      </w:r>
      <w:r>
        <w:rPr>
          <w:rFonts w:ascii="仿宋_GB2312" w:eastAsia="仿宋_GB2312" w:hAnsi="宋体" w:cs="仿宋_GB2312"/>
          <w:sz w:val="32"/>
          <w:szCs w:val="32"/>
        </w:rPr>
        <w:t>0</w:t>
      </w:r>
      <w:r w:rsidRPr="000429DB">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0</w:t>
      </w:r>
      <w:r w:rsidRPr="000429DB">
        <w:rPr>
          <w:rFonts w:ascii="仿宋_GB2312" w:eastAsia="仿宋_GB2312" w:hAnsi="宋体" w:cs="仿宋_GB2312"/>
          <w:sz w:val="32"/>
          <w:szCs w:val="32"/>
        </w:rPr>
        <w:t>%</w:t>
      </w:r>
      <w:r w:rsidRPr="000429DB">
        <w:rPr>
          <w:rFonts w:ascii="仿宋_GB2312" w:eastAsia="仿宋_GB2312" w:hAnsi="宋体" w:cs="仿宋_GB2312" w:hint="eastAsia"/>
          <w:sz w:val="32"/>
          <w:szCs w:val="32"/>
        </w:rPr>
        <w:t>；上年结余结转收入</w:t>
      </w:r>
      <w:r>
        <w:rPr>
          <w:rFonts w:ascii="仿宋_GB2312" w:eastAsia="仿宋_GB2312" w:hAnsi="宋体" w:cs="仿宋_GB2312"/>
          <w:sz w:val="32"/>
          <w:szCs w:val="32"/>
        </w:rPr>
        <w:t>127.87</w:t>
      </w:r>
      <w:r w:rsidRPr="000429DB">
        <w:rPr>
          <w:rFonts w:ascii="仿宋_GB2312" w:eastAsia="仿宋_GB2312" w:hAnsi="宋体" w:cs="仿宋_GB2312" w:hint="eastAsia"/>
          <w:sz w:val="32"/>
          <w:szCs w:val="32"/>
        </w:rPr>
        <w:t>万元，占收入预算总额的</w:t>
      </w:r>
      <w:r>
        <w:rPr>
          <w:rFonts w:ascii="仿宋_GB2312" w:eastAsia="仿宋_GB2312" w:hAnsi="宋体" w:cs="仿宋_GB2312"/>
          <w:sz w:val="32"/>
          <w:szCs w:val="32"/>
        </w:rPr>
        <w:t>22.15</w:t>
      </w:r>
      <w:r w:rsidRPr="000429DB">
        <w:rPr>
          <w:rFonts w:ascii="仿宋_GB2312" w:eastAsia="仿宋_GB2312" w:hAnsi="宋体" w:cs="仿宋_GB2312"/>
          <w:sz w:val="32"/>
          <w:szCs w:val="32"/>
        </w:rPr>
        <w:t>%</w:t>
      </w:r>
      <w:r w:rsidRPr="000429DB">
        <w:rPr>
          <w:rFonts w:ascii="仿宋_GB2312" w:eastAsia="仿宋_GB2312" w:hAnsi="宋体" w:cs="仿宋_GB2312" w:hint="eastAsia"/>
          <w:sz w:val="32"/>
          <w:szCs w:val="32"/>
        </w:rPr>
        <w:t>。</w:t>
      </w:r>
    </w:p>
    <w:p w:rsidR="000A5FAC" w:rsidRPr="007D24FA" w:rsidRDefault="000A5FAC" w:rsidP="00AB36BD">
      <w:pPr>
        <w:ind w:firstLineChars="150"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（二）预算支出情况</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sz w:val="32"/>
          <w:szCs w:val="32"/>
        </w:rPr>
        <w:t>201</w:t>
      </w:r>
      <w:r>
        <w:rPr>
          <w:rFonts w:ascii="仿宋_GB2312" w:eastAsia="仿宋_GB2312" w:hAnsi="宋体" w:cs="仿宋_GB2312"/>
          <w:sz w:val="32"/>
          <w:szCs w:val="32"/>
        </w:rPr>
        <w:t>9</w:t>
      </w:r>
      <w:r w:rsidRPr="000429DB">
        <w:rPr>
          <w:rFonts w:ascii="仿宋_GB2312" w:eastAsia="仿宋_GB2312" w:hAnsi="宋体" w:cs="仿宋_GB2312" w:hint="eastAsia"/>
          <w:sz w:val="32"/>
          <w:szCs w:val="32"/>
        </w:rPr>
        <w:t>年</w:t>
      </w:r>
      <w:r>
        <w:rPr>
          <w:rFonts w:ascii="仿宋_GB2312" w:eastAsia="仿宋_GB2312" w:hAnsi="宋体" w:cs="仿宋_GB2312" w:hint="eastAsia"/>
          <w:sz w:val="32"/>
          <w:szCs w:val="32"/>
        </w:rPr>
        <w:t>市残联</w:t>
      </w:r>
      <w:r w:rsidRPr="000429DB">
        <w:rPr>
          <w:rFonts w:ascii="仿宋_GB2312" w:eastAsia="仿宋_GB2312" w:hAnsi="宋体" w:cs="仿宋_GB2312" w:hint="eastAsia"/>
          <w:sz w:val="32"/>
          <w:szCs w:val="32"/>
        </w:rPr>
        <w:t>支出预算总额为</w:t>
      </w:r>
      <w:r>
        <w:rPr>
          <w:rFonts w:ascii="仿宋_GB2312" w:eastAsia="仿宋_GB2312" w:hAnsi="宋体" w:cs="仿宋_GB2312"/>
          <w:sz w:val="32"/>
          <w:szCs w:val="32"/>
        </w:rPr>
        <w:t>597.59</w:t>
      </w:r>
      <w:r w:rsidRPr="000429DB">
        <w:rPr>
          <w:rFonts w:ascii="仿宋_GB2312" w:eastAsia="仿宋_GB2312" w:hAnsi="宋体" w:cs="仿宋_GB2312" w:hint="eastAsia"/>
          <w:sz w:val="32"/>
          <w:szCs w:val="32"/>
        </w:rPr>
        <w:t>万元，</w:t>
      </w:r>
      <w:r>
        <w:rPr>
          <w:rFonts w:ascii="仿宋_GB2312" w:eastAsia="仿宋_GB2312" w:hAnsi="宋体" w:cs="仿宋_GB2312" w:hint="eastAsia"/>
          <w:sz w:val="32"/>
          <w:szCs w:val="32"/>
        </w:rPr>
        <w:t>上年预算总支出为</w:t>
      </w:r>
      <w:r>
        <w:rPr>
          <w:rFonts w:ascii="仿宋_GB2312" w:eastAsia="仿宋_GB2312" w:hAnsi="宋体" w:cs="仿宋_GB2312"/>
          <w:sz w:val="32"/>
          <w:szCs w:val="32"/>
        </w:rPr>
        <w:t>457.64</w:t>
      </w:r>
      <w:r>
        <w:rPr>
          <w:rFonts w:ascii="仿宋_GB2312" w:eastAsia="仿宋_GB2312" w:hAnsi="宋体" w:cs="仿宋_GB2312" w:hint="eastAsia"/>
          <w:sz w:val="32"/>
          <w:szCs w:val="32"/>
        </w:rPr>
        <w:t>万元，较上年增长</w:t>
      </w:r>
      <w:r>
        <w:rPr>
          <w:rFonts w:ascii="仿宋_GB2312" w:eastAsia="仿宋_GB2312" w:hAnsi="宋体" w:cs="仿宋_GB2312"/>
          <w:sz w:val="32"/>
          <w:szCs w:val="32"/>
        </w:rPr>
        <w:t>19.67%</w:t>
      </w:r>
      <w:r w:rsidRPr="000429DB">
        <w:rPr>
          <w:rFonts w:ascii="仿宋_GB2312" w:eastAsia="仿宋_GB2312" w:hAnsi="宋体" w:cs="仿宋_GB2312" w:hint="eastAsia"/>
          <w:sz w:val="32"/>
          <w:szCs w:val="32"/>
        </w:rPr>
        <w:t>，</w:t>
      </w:r>
      <w:r>
        <w:rPr>
          <w:rFonts w:ascii="仿宋_GB2312" w:eastAsia="仿宋_GB2312" w:hAnsi="宋体" w:cs="仿宋_GB2312" w:hint="eastAsia"/>
          <w:sz w:val="32"/>
          <w:szCs w:val="32"/>
        </w:rPr>
        <w:t>主要是残疾人康复增长</w:t>
      </w:r>
      <w:r>
        <w:rPr>
          <w:rFonts w:ascii="仿宋_GB2312" w:eastAsia="仿宋_GB2312" w:hAnsi="宋体" w:cs="仿宋_GB2312"/>
          <w:sz w:val="32"/>
          <w:szCs w:val="32"/>
        </w:rPr>
        <w:t>60</w:t>
      </w:r>
      <w:r>
        <w:rPr>
          <w:rFonts w:ascii="仿宋_GB2312" w:eastAsia="仿宋_GB2312" w:hAnsi="宋体" w:cs="仿宋_GB2312" w:hint="eastAsia"/>
          <w:sz w:val="32"/>
          <w:szCs w:val="32"/>
        </w:rPr>
        <w:t>万元，残疾人体育增</w:t>
      </w:r>
      <w:r>
        <w:rPr>
          <w:rFonts w:ascii="宋体" w:hAnsi="宋体" w:cs="宋体" w:hint="eastAsia"/>
          <w:sz w:val="32"/>
          <w:szCs w:val="32"/>
        </w:rPr>
        <w:t>加</w:t>
      </w:r>
      <w:r>
        <w:rPr>
          <w:rFonts w:ascii="宋体" w:hAnsi="宋体" w:cs="宋体"/>
          <w:sz w:val="32"/>
          <w:szCs w:val="32"/>
        </w:rPr>
        <w:t>55</w:t>
      </w:r>
      <w:r>
        <w:rPr>
          <w:rFonts w:ascii="仿宋_GB2312" w:eastAsia="仿宋_GB2312" w:hAnsi="宋体" w:cs="仿宋_GB2312" w:hint="eastAsia"/>
          <w:sz w:val="32"/>
          <w:szCs w:val="32"/>
        </w:rPr>
        <w:t>万元</w:t>
      </w:r>
      <w:r w:rsidRPr="000429DB">
        <w:rPr>
          <w:rFonts w:ascii="仿宋_GB2312" w:eastAsia="仿宋_GB2312" w:hAnsi="宋体" w:cs="仿宋_GB2312" w:hint="eastAsia"/>
          <w:sz w:val="32"/>
          <w:szCs w:val="32"/>
        </w:rPr>
        <w:t>。其中：按支出项目类别划分：基本支出</w:t>
      </w:r>
      <w:r>
        <w:rPr>
          <w:rFonts w:ascii="仿宋_GB2312" w:eastAsia="仿宋_GB2312" w:hAnsi="宋体" w:cs="仿宋_GB2312"/>
          <w:sz w:val="32"/>
          <w:szCs w:val="32"/>
        </w:rPr>
        <w:t>156.30</w:t>
      </w:r>
      <w:r w:rsidRPr="000429DB">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27.07</w:t>
      </w:r>
      <w:r w:rsidRPr="000429DB">
        <w:rPr>
          <w:rFonts w:ascii="仿宋_GB2312" w:eastAsia="仿宋_GB2312" w:hAnsi="宋体" w:cs="仿宋_GB2312"/>
          <w:sz w:val="32"/>
          <w:szCs w:val="32"/>
        </w:rPr>
        <w:t>%</w:t>
      </w:r>
      <w:r w:rsidRPr="000429DB">
        <w:rPr>
          <w:rFonts w:ascii="仿宋_GB2312" w:eastAsia="仿宋_GB2312" w:hAnsi="宋体" w:cs="仿宋_GB2312" w:hint="eastAsia"/>
          <w:sz w:val="32"/>
          <w:szCs w:val="32"/>
        </w:rPr>
        <w:t>，包括工资福利支出</w:t>
      </w:r>
      <w:r>
        <w:rPr>
          <w:rFonts w:ascii="仿宋_GB2312" w:eastAsia="仿宋_GB2312" w:hAnsi="宋体" w:cs="仿宋_GB2312"/>
          <w:sz w:val="32"/>
          <w:szCs w:val="32"/>
        </w:rPr>
        <w:t>131.37</w:t>
      </w:r>
      <w:r w:rsidRPr="000429DB">
        <w:rPr>
          <w:rFonts w:ascii="仿宋_GB2312" w:eastAsia="仿宋_GB2312" w:hAnsi="宋体" w:cs="仿宋_GB2312" w:hint="eastAsia"/>
          <w:sz w:val="32"/>
          <w:szCs w:val="32"/>
        </w:rPr>
        <w:t>万元、商品和服务支出</w:t>
      </w:r>
      <w:r>
        <w:rPr>
          <w:rFonts w:ascii="仿宋_GB2312" w:eastAsia="仿宋_GB2312" w:hAnsi="宋体" w:cs="仿宋_GB2312"/>
          <w:sz w:val="32"/>
          <w:szCs w:val="32"/>
        </w:rPr>
        <w:t>20.42</w:t>
      </w:r>
      <w:r w:rsidRPr="000429DB">
        <w:rPr>
          <w:rFonts w:ascii="仿宋_GB2312" w:eastAsia="仿宋_GB2312" w:hAnsi="宋体" w:cs="仿宋_GB2312" w:hint="eastAsia"/>
          <w:sz w:val="32"/>
          <w:szCs w:val="32"/>
        </w:rPr>
        <w:t>万元、对个人和家庭的补助</w:t>
      </w:r>
      <w:r>
        <w:rPr>
          <w:rFonts w:ascii="仿宋_GB2312" w:eastAsia="仿宋_GB2312" w:hAnsi="宋体" w:cs="仿宋_GB2312"/>
          <w:sz w:val="32"/>
          <w:szCs w:val="32"/>
        </w:rPr>
        <w:t>4.51</w:t>
      </w:r>
      <w:r w:rsidRPr="000429DB">
        <w:rPr>
          <w:rFonts w:ascii="仿宋_GB2312" w:eastAsia="仿宋_GB2312" w:hAnsi="宋体" w:cs="仿宋_GB2312" w:hint="eastAsia"/>
          <w:sz w:val="32"/>
          <w:szCs w:val="32"/>
        </w:rPr>
        <w:t>万元；项目支出</w:t>
      </w:r>
      <w:r>
        <w:rPr>
          <w:rFonts w:ascii="仿宋_GB2312" w:eastAsia="仿宋_GB2312" w:hAnsi="宋体" w:cs="仿宋_GB2312"/>
          <w:sz w:val="32"/>
          <w:szCs w:val="32"/>
        </w:rPr>
        <w:t>281</w:t>
      </w:r>
      <w:r w:rsidRPr="000429DB">
        <w:rPr>
          <w:rFonts w:ascii="仿宋_GB2312" w:eastAsia="仿宋_GB2312" w:hAnsi="宋体" w:cs="仿宋_GB2312" w:hint="eastAsia"/>
          <w:sz w:val="32"/>
          <w:szCs w:val="32"/>
        </w:rPr>
        <w:t>万元，占支出总额的</w:t>
      </w:r>
      <w:r>
        <w:rPr>
          <w:rFonts w:ascii="仿宋_GB2312" w:eastAsia="仿宋_GB2312" w:hAnsi="宋体" w:cs="仿宋_GB2312"/>
          <w:sz w:val="32"/>
          <w:szCs w:val="32"/>
        </w:rPr>
        <w:t>48.67</w:t>
      </w:r>
      <w:r w:rsidRPr="000429DB">
        <w:rPr>
          <w:rFonts w:ascii="仿宋_GB2312" w:eastAsia="仿宋_GB2312" w:hAnsi="宋体" w:cs="仿宋_GB2312"/>
          <w:sz w:val="32"/>
          <w:szCs w:val="32"/>
        </w:rPr>
        <w:t>%</w:t>
      </w:r>
      <w:r>
        <w:rPr>
          <w:rFonts w:ascii="仿宋_GB2312" w:eastAsia="仿宋_GB2312" w:hAnsi="宋体" w:cs="仿宋_GB2312" w:hint="eastAsia"/>
          <w:sz w:val="32"/>
          <w:szCs w:val="32"/>
        </w:rPr>
        <w:t>。</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hint="eastAsia"/>
          <w:sz w:val="32"/>
          <w:szCs w:val="32"/>
        </w:rPr>
        <w:t>按支出功能项目科目划分：</w:t>
      </w:r>
      <w:r>
        <w:rPr>
          <w:rFonts w:ascii="仿宋_GB2312" w:eastAsia="仿宋_GB2312" w:hAnsi="宋体" w:cs="仿宋_GB2312" w:hint="eastAsia"/>
          <w:sz w:val="32"/>
          <w:szCs w:val="32"/>
        </w:rPr>
        <w:t>社会保障和就业支出</w:t>
      </w:r>
      <w:r>
        <w:rPr>
          <w:rFonts w:ascii="仿宋_GB2312" w:eastAsia="仿宋_GB2312" w:hAnsi="宋体" w:cs="仿宋_GB2312"/>
          <w:sz w:val="32"/>
          <w:szCs w:val="32"/>
        </w:rPr>
        <w:t>577.31</w:t>
      </w:r>
      <w:r>
        <w:rPr>
          <w:rFonts w:ascii="仿宋_GB2312" w:eastAsia="仿宋_GB2312" w:hAnsi="宋体" w:cs="仿宋_GB2312" w:hint="eastAsia"/>
          <w:sz w:val="32"/>
          <w:szCs w:val="32"/>
        </w:rPr>
        <w:t>万元，其中机关事业基本养老保险费用</w:t>
      </w:r>
      <w:r>
        <w:rPr>
          <w:rFonts w:ascii="仿宋_GB2312" w:eastAsia="仿宋_GB2312" w:hAnsi="宋体" w:cs="仿宋_GB2312"/>
          <w:sz w:val="32"/>
          <w:szCs w:val="32"/>
        </w:rPr>
        <w:t>20.41</w:t>
      </w:r>
      <w:r>
        <w:rPr>
          <w:rFonts w:ascii="仿宋_GB2312" w:eastAsia="仿宋_GB2312" w:hAnsi="宋体" w:cs="仿宋_GB2312" w:hint="eastAsia"/>
          <w:sz w:val="32"/>
          <w:szCs w:val="32"/>
        </w:rPr>
        <w:t>万元，行政运行</w:t>
      </w:r>
      <w:r>
        <w:rPr>
          <w:rFonts w:ascii="仿宋_GB2312" w:eastAsia="仿宋_GB2312" w:hAnsi="宋体" w:cs="仿宋_GB2312"/>
          <w:sz w:val="32"/>
          <w:szCs w:val="32"/>
        </w:rPr>
        <w:t>231.53</w:t>
      </w:r>
      <w:r>
        <w:rPr>
          <w:rFonts w:ascii="仿宋_GB2312" w:eastAsia="仿宋_GB2312" w:hAnsi="宋体" w:cs="仿宋_GB2312" w:hint="eastAsia"/>
          <w:sz w:val="32"/>
          <w:szCs w:val="32"/>
        </w:rPr>
        <w:t>万元，一般行政管理事务</w:t>
      </w:r>
      <w:r>
        <w:rPr>
          <w:rFonts w:ascii="仿宋_GB2312" w:eastAsia="仿宋_GB2312" w:hAnsi="宋体" w:cs="仿宋_GB2312"/>
          <w:sz w:val="32"/>
          <w:szCs w:val="32"/>
        </w:rPr>
        <w:t>108.37</w:t>
      </w:r>
      <w:r>
        <w:rPr>
          <w:rFonts w:ascii="仿宋_GB2312" w:eastAsia="仿宋_GB2312" w:hAnsi="宋体" w:cs="仿宋_GB2312" w:hint="eastAsia"/>
          <w:sz w:val="32"/>
          <w:szCs w:val="32"/>
        </w:rPr>
        <w:t>万元，残疾人康复</w:t>
      </w:r>
      <w:r>
        <w:rPr>
          <w:rFonts w:ascii="仿宋_GB2312" w:eastAsia="仿宋_GB2312" w:hAnsi="宋体" w:cs="仿宋_GB2312"/>
          <w:sz w:val="32"/>
          <w:szCs w:val="32"/>
        </w:rPr>
        <w:t>90</w:t>
      </w:r>
      <w:r>
        <w:rPr>
          <w:rFonts w:ascii="仿宋_GB2312" w:eastAsia="仿宋_GB2312" w:hAnsi="宋体" w:cs="仿宋_GB2312" w:hint="eastAsia"/>
          <w:sz w:val="32"/>
          <w:szCs w:val="32"/>
        </w:rPr>
        <w:t>万元，残疾人就业和扶贫</w:t>
      </w:r>
      <w:r>
        <w:rPr>
          <w:rFonts w:ascii="仿宋_GB2312" w:eastAsia="仿宋_GB2312" w:hAnsi="宋体" w:cs="仿宋_GB2312"/>
          <w:sz w:val="32"/>
          <w:szCs w:val="32"/>
        </w:rPr>
        <w:t>55</w:t>
      </w:r>
      <w:r>
        <w:rPr>
          <w:rFonts w:ascii="仿宋_GB2312" w:eastAsia="仿宋_GB2312" w:hAnsi="宋体" w:cs="仿宋_GB2312" w:hint="eastAsia"/>
          <w:sz w:val="32"/>
          <w:szCs w:val="32"/>
        </w:rPr>
        <w:t>万元，残疾人体育</w:t>
      </w:r>
      <w:r>
        <w:rPr>
          <w:rFonts w:ascii="仿宋_GB2312" w:eastAsia="仿宋_GB2312" w:hAnsi="宋体" w:cs="仿宋_GB2312"/>
          <w:sz w:val="32"/>
          <w:szCs w:val="32"/>
        </w:rPr>
        <w:t>55</w:t>
      </w:r>
      <w:r>
        <w:rPr>
          <w:rFonts w:ascii="仿宋_GB2312" w:eastAsia="仿宋_GB2312" w:hAnsi="宋体" w:cs="仿宋_GB2312" w:hint="eastAsia"/>
          <w:sz w:val="32"/>
          <w:szCs w:val="32"/>
        </w:rPr>
        <w:t>万元，其他残疾人事业支出</w:t>
      </w:r>
      <w:r>
        <w:rPr>
          <w:rFonts w:ascii="仿宋_GB2312" w:eastAsia="仿宋_GB2312" w:hAnsi="宋体" w:cs="仿宋_GB2312"/>
          <w:sz w:val="32"/>
          <w:szCs w:val="32"/>
        </w:rPr>
        <w:t>17</w:t>
      </w:r>
      <w:r>
        <w:rPr>
          <w:rFonts w:ascii="仿宋_GB2312" w:eastAsia="仿宋_GB2312" w:hAnsi="宋体" w:cs="仿宋_GB2312" w:hint="eastAsia"/>
          <w:sz w:val="32"/>
          <w:szCs w:val="32"/>
        </w:rPr>
        <w:t>万元；卫生健康支出</w:t>
      </w:r>
      <w:r>
        <w:rPr>
          <w:rFonts w:ascii="仿宋_GB2312" w:eastAsia="仿宋_GB2312" w:hAnsi="宋体" w:cs="仿宋_GB2312"/>
          <w:sz w:val="32"/>
          <w:szCs w:val="32"/>
        </w:rPr>
        <w:t>10.50</w:t>
      </w:r>
      <w:r>
        <w:rPr>
          <w:rFonts w:ascii="仿宋_GB2312" w:eastAsia="仿宋_GB2312" w:hAnsi="宋体" w:cs="仿宋_GB2312" w:hint="eastAsia"/>
          <w:sz w:val="32"/>
          <w:szCs w:val="32"/>
        </w:rPr>
        <w:t>万元；住房保障支出</w:t>
      </w:r>
      <w:r>
        <w:rPr>
          <w:rFonts w:ascii="仿宋_GB2312" w:eastAsia="仿宋_GB2312" w:hAnsi="宋体" w:cs="仿宋_GB2312"/>
          <w:sz w:val="32"/>
          <w:szCs w:val="32"/>
        </w:rPr>
        <w:t>9.78</w:t>
      </w:r>
      <w:r>
        <w:rPr>
          <w:rFonts w:ascii="仿宋_GB2312" w:eastAsia="仿宋_GB2312" w:hAnsi="宋体" w:cs="仿宋_GB2312" w:hint="eastAsia"/>
          <w:sz w:val="32"/>
          <w:szCs w:val="32"/>
        </w:rPr>
        <w:t>万元。</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hint="eastAsia"/>
          <w:sz w:val="32"/>
          <w:szCs w:val="32"/>
        </w:rPr>
        <w:t>按支出经济分类划分：工资福利支出</w:t>
      </w:r>
      <w:r>
        <w:rPr>
          <w:rFonts w:ascii="仿宋_GB2312" w:eastAsia="仿宋_GB2312" w:hAnsi="宋体" w:cs="仿宋_GB2312"/>
          <w:sz w:val="32"/>
          <w:szCs w:val="32"/>
        </w:rPr>
        <w:t>233.93</w:t>
      </w:r>
      <w:r w:rsidRPr="000429DB">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39.15</w:t>
      </w:r>
      <w:r w:rsidRPr="000429DB">
        <w:rPr>
          <w:rFonts w:ascii="仿宋_GB2312" w:eastAsia="仿宋_GB2312" w:hAnsi="宋体" w:cs="仿宋_GB2312"/>
          <w:sz w:val="32"/>
          <w:szCs w:val="32"/>
        </w:rPr>
        <w:t>%</w:t>
      </w:r>
      <w:r w:rsidRPr="000429DB">
        <w:rPr>
          <w:rFonts w:ascii="仿宋_GB2312" w:eastAsia="仿宋_GB2312" w:hAnsi="宋体" w:cs="仿宋_GB2312" w:hint="eastAsia"/>
          <w:sz w:val="32"/>
          <w:szCs w:val="32"/>
        </w:rPr>
        <w:t>；商品和服务支出</w:t>
      </w:r>
      <w:r>
        <w:rPr>
          <w:rFonts w:ascii="仿宋_GB2312" w:eastAsia="仿宋_GB2312" w:hAnsi="宋体" w:cs="仿宋_GB2312"/>
          <w:sz w:val="32"/>
          <w:szCs w:val="32"/>
        </w:rPr>
        <w:t>20.42</w:t>
      </w:r>
      <w:r w:rsidRPr="000429DB">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3.42</w:t>
      </w:r>
      <w:r w:rsidRPr="000429DB">
        <w:rPr>
          <w:rFonts w:ascii="仿宋_GB2312" w:eastAsia="仿宋_GB2312" w:hAnsi="宋体" w:cs="仿宋_GB2312"/>
          <w:sz w:val="32"/>
          <w:szCs w:val="32"/>
        </w:rPr>
        <w:t>%</w:t>
      </w:r>
      <w:r w:rsidRPr="000429DB">
        <w:rPr>
          <w:rFonts w:ascii="仿宋_GB2312" w:eastAsia="仿宋_GB2312" w:hAnsi="宋体" w:cs="仿宋_GB2312" w:hint="eastAsia"/>
          <w:sz w:val="32"/>
          <w:szCs w:val="32"/>
        </w:rPr>
        <w:t>；</w:t>
      </w:r>
      <w:r>
        <w:rPr>
          <w:rFonts w:ascii="仿宋_GB2312" w:eastAsia="仿宋_GB2312" w:hAnsi="宋体" w:cs="仿宋_GB2312" w:hint="eastAsia"/>
          <w:sz w:val="32"/>
          <w:szCs w:val="32"/>
        </w:rPr>
        <w:t>对个人和家庭的补助支出</w:t>
      </w:r>
      <w:r>
        <w:rPr>
          <w:rFonts w:ascii="仿宋_GB2312" w:eastAsia="仿宋_GB2312" w:hAnsi="宋体" w:cs="仿宋_GB2312"/>
          <w:sz w:val="32"/>
          <w:szCs w:val="32"/>
        </w:rPr>
        <w:t>4.51</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0.8%</w:t>
      </w:r>
      <w:r>
        <w:rPr>
          <w:rFonts w:ascii="仿宋_GB2312" w:eastAsia="仿宋_GB2312" w:hAnsi="宋体" w:cs="仿宋_GB2312" w:hint="eastAsia"/>
          <w:sz w:val="32"/>
          <w:szCs w:val="32"/>
        </w:rPr>
        <w:t>，项目支出</w:t>
      </w:r>
      <w:r>
        <w:rPr>
          <w:rFonts w:ascii="仿宋_GB2312" w:eastAsia="仿宋_GB2312" w:hAnsi="宋体" w:cs="仿宋_GB2312"/>
          <w:sz w:val="32"/>
          <w:szCs w:val="32"/>
        </w:rPr>
        <w:t>338.73</w:t>
      </w:r>
      <w:r>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56.68%</w:t>
      </w:r>
      <w:r>
        <w:rPr>
          <w:rFonts w:ascii="仿宋_GB2312" w:eastAsia="仿宋_GB2312" w:hAnsi="宋体" w:cs="仿宋_GB2312" w:hint="eastAsia"/>
          <w:sz w:val="32"/>
          <w:szCs w:val="32"/>
        </w:rPr>
        <w:t>。</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hint="eastAsia"/>
          <w:b/>
          <w:bCs/>
          <w:sz w:val="32"/>
          <w:szCs w:val="32"/>
        </w:rPr>
        <w:t>（三）经费拨款支出情况</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sz w:val="32"/>
          <w:szCs w:val="32"/>
        </w:rPr>
        <w:t>201</w:t>
      </w:r>
      <w:r>
        <w:rPr>
          <w:rFonts w:ascii="仿宋_GB2312" w:eastAsia="仿宋_GB2312" w:hAnsi="宋体" w:cs="仿宋_GB2312"/>
          <w:sz w:val="32"/>
          <w:szCs w:val="32"/>
        </w:rPr>
        <w:t>9</w:t>
      </w:r>
      <w:r w:rsidRPr="000429DB">
        <w:rPr>
          <w:rFonts w:ascii="仿宋_GB2312" w:eastAsia="仿宋_GB2312" w:hAnsi="宋体" w:cs="仿宋_GB2312" w:hint="eastAsia"/>
          <w:sz w:val="32"/>
          <w:szCs w:val="32"/>
        </w:rPr>
        <w:t>年</w:t>
      </w:r>
      <w:r>
        <w:rPr>
          <w:rFonts w:ascii="仿宋_GB2312" w:eastAsia="仿宋_GB2312" w:hAnsi="宋体" w:cs="仿宋_GB2312" w:hint="eastAsia"/>
          <w:sz w:val="32"/>
          <w:szCs w:val="32"/>
        </w:rPr>
        <w:t>市残联</w:t>
      </w:r>
      <w:r w:rsidRPr="000429DB">
        <w:rPr>
          <w:rFonts w:ascii="仿宋_GB2312" w:eastAsia="仿宋_GB2312" w:hAnsi="宋体" w:cs="仿宋_GB2312" w:hint="eastAsia"/>
          <w:sz w:val="32"/>
          <w:szCs w:val="32"/>
        </w:rPr>
        <w:t>经费拨款支出预算</w:t>
      </w:r>
      <w:r>
        <w:rPr>
          <w:rFonts w:ascii="仿宋_GB2312" w:eastAsia="仿宋_GB2312" w:hAnsi="宋体" w:cs="仿宋_GB2312"/>
          <w:sz w:val="32"/>
          <w:szCs w:val="32"/>
        </w:rPr>
        <w:t>238.58</w:t>
      </w:r>
      <w:r w:rsidRPr="000429DB">
        <w:rPr>
          <w:rFonts w:ascii="仿宋_GB2312" w:eastAsia="仿宋_GB2312" w:hAnsi="宋体" w:cs="仿宋_GB2312" w:hint="eastAsia"/>
          <w:sz w:val="32"/>
          <w:szCs w:val="32"/>
        </w:rPr>
        <w:t>万元，占支出预算总额的</w:t>
      </w:r>
      <w:r>
        <w:rPr>
          <w:rFonts w:ascii="仿宋_GB2312" w:eastAsia="仿宋_GB2312" w:hAnsi="宋体" w:cs="仿宋_GB2312"/>
          <w:sz w:val="32"/>
          <w:szCs w:val="32"/>
        </w:rPr>
        <w:t>39.92</w:t>
      </w:r>
      <w:r w:rsidRPr="000429DB">
        <w:rPr>
          <w:rFonts w:ascii="仿宋_GB2312" w:eastAsia="仿宋_GB2312" w:hAnsi="宋体" w:cs="仿宋_GB2312"/>
          <w:sz w:val="32"/>
          <w:szCs w:val="32"/>
        </w:rPr>
        <w:t>%</w:t>
      </w:r>
      <w:r w:rsidRPr="000429DB">
        <w:rPr>
          <w:rFonts w:ascii="仿宋_GB2312" w:eastAsia="仿宋_GB2312" w:hAnsi="宋体" w:cs="仿宋_GB2312" w:hint="eastAsia"/>
          <w:sz w:val="32"/>
          <w:szCs w:val="32"/>
        </w:rPr>
        <w:t>，</w:t>
      </w:r>
      <w:r>
        <w:rPr>
          <w:rFonts w:ascii="仿宋_GB2312" w:eastAsia="仿宋_GB2312" w:hAnsi="宋体" w:cs="仿宋_GB2312" w:hint="eastAsia"/>
          <w:sz w:val="32"/>
          <w:szCs w:val="32"/>
        </w:rPr>
        <w:t>上年经费拨款支出预算</w:t>
      </w:r>
      <w:r>
        <w:rPr>
          <w:rFonts w:ascii="仿宋_GB2312" w:eastAsia="仿宋_GB2312" w:hAnsi="宋体" w:cs="仿宋_GB2312"/>
          <w:sz w:val="32"/>
          <w:szCs w:val="32"/>
        </w:rPr>
        <w:t>240.33</w:t>
      </w:r>
      <w:r>
        <w:rPr>
          <w:rFonts w:ascii="仿宋_GB2312" w:eastAsia="仿宋_GB2312" w:hAnsi="宋体" w:cs="仿宋_GB2312" w:hint="eastAsia"/>
          <w:sz w:val="32"/>
          <w:szCs w:val="32"/>
        </w:rPr>
        <w:t>万元，</w:t>
      </w:r>
      <w:r w:rsidRPr="000429DB">
        <w:rPr>
          <w:rFonts w:ascii="仿宋_GB2312" w:eastAsia="仿宋_GB2312" w:hAnsi="宋体" w:cs="仿宋_GB2312" w:hint="eastAsia"/>
          <w:sz w:val="32"/>
          <w:szCs w:val="32"/>
        </w:rPr>
        <w:t>具体支出情况是：</w:t>
      </w:r>
      <w:r>
        <w:rPr>
          <w:rFonts w:ascii="仿宋_GB2312" w:eastAsia="仿宋_GB2312" w:hAnsi="宋体" w:cs="仿宋_GB2312" w:hint="eastAsia"/>
          <w:sz w:val="32"/>
          <w:szCs w:val="32"/>
        </w:rPr>
        <w:t>基本支出里面机关事业基本养老保险</w:t>
      </w:r>
      <w:r>
        <w:rPr>
          <w:rFonts w:ascii="仿宋_GB2312" w:eastAsia="仿宋_GB2312" w:hAnsi="宋体" w:cs="仿宋_GB2312"/>
          <w:sz w:val="32"/>
          <w:szCs w:val="32"/>
        </w:rPr>
        <w:t>20.41</w:t>
      </w:r>
      <w:r>
        <w:rPr>
          <w:rFonts w:ascii="仿宋_GB2312" w:eastAsia="仿宋_GB2312" w:hAnsi="宋体" w:cs="仿宋_GB2312" w:hint="eastAsia"/>
          <w:sz w:val="32"/>
          <w:szCs w:val="32"/>
        </w:rPr>
        <w:t>万元，占预算的</w:t>
      </w:r>
      <w:r>
        <w:rPr>
          <w:rFonts w:ascii="仿宋_GB2312" w:eastAsia="仿宋_GB2312" w:hAnsi="宋体" w:cs="仿宋_GB2312"/>
          <w:sz w:val="32"/>
          <w:szCs w:val="32"/>
        </w:rPr>
        <w:t>7.49%</w:t>
      </w:r>
      <w:r>
        <w:rPr>
          <w:rFonts w:ascii="仿宋_GB2312" w:eastAsia="仿宋_GB2312" w:hAnsi="宋体" w:cs="仿宋_GB2312" w:hint="eastAsia"/>
          <w:sz w:val="32"/>
          <w:szCs w:val="32"/>
        </w:rPr>
        <w:t>，工资福利支出</w:t>
      </w:r>
      <w:r>
        <w:rPr>
          <w:rFonts w:ascii="仿宋_GB2312" w:eastAsia="仿宋_GB2312" w:hAnsi="宋体" w:cs="仿宋_GB2312"/>
          <w:sz w:val="32"/>
          <w:szCs w:val="32"/>
        </w:rPr>
        <w:t>233.93</w:t>
      </w:r>
      <w:r>
        <w:rPr>
          <w:rFonts w:ascii="仿宋_GB2312" w:eastAsia="仿宋_GB2312" w:hAnsi="宋体" w:cs="仿宋_GB2312" w:hint="eastAsia"/>
          <w:sz w:val="32"/>
          <w:szCs w:val="32"/>
        </w:rPr>
        <w:t>万元，占</w:t>
      </w:r>
      <w:r>
        <w:rPr>
          <w:rFonts w:ascii="仿宋_GB2312" w:eastAsia="仿宋_GB2312" w:hAnsi="宋体" w:cs="仿宋_GB2312"/>
          <w:sz w:val="32"/>
          <w:szCs w:val="32"/>
        </w:rPr>
        <w:t>38.89%</w:t>
      </w:r>
      <w:r>
        <w:rPr>
          <w:rFonts w:ascii="仿宋_GB2312" w:eastAsia="仿宋_GB2312" w:hAnsi="宋体" w:cs="仿宋_GB2312" w:hint="eastAsia"/>
          <w:sz w:val="32"/>
          <w:szCs w:val="32"/>
        </w:rPr>
        <w:t>，商品服务支出</w:t>
      </w:r>
      <w:r>
        <w:rPr>
          <w:rFonts w:ascii="仿宋_GB2312" w:eastAsia="仿宋_GB2312" w:hAnsi="宋体" w:cs="仿宋_GB2312"/>
          <w:sz w:val="32"/>
          <w:szCs w:val="32"/>
        </w:rPr>
        <w:t>20.42</w:t>
      </w:r>
      <w:r>
        <w:rPr>
          <w:rFonts w:ascii="仿宋_GB2312" w:eastAsia="仿宋_GB2312" w:hAnsi="宋体" w:cs="仿宋_GB2312" w:hint="eastAsia"/>
          <w:sz w:val="32"/>
          <w:szCs w:val="32"/>
        </w:rPr>
        <w:t>万元，占</w:t>
      </w:r>
      <w:r>
        <w:rPr>
          <w:rFonts w:ascii="仿宋_GB2312" w:eastAsia="仿宋_GB2312" w:hAnsi="宋体" w:cs="仿宋_GB2312"/>
          <w:sz w:val="32"/>
          <w:szCs w:val="32"/>
        </w:rPr>
        <w:t>8.81%</w:t>
      </w:r>
      <w:r>
        <w:rPr>
          <w:rFonts w:ascii="仿宋_GB2312" w:eastAsia="仿宋_GB2312" w:hAnsi="宋体" w:cs="仿宋_GB2312" w:hint="eastAsia"/>
          <w:sz w:val="32"/>
          <w:szCs w:val="32"/>
        </w:rPr>
        <w:t>，职工基本医疗保险缴费</w:t>
      </w:r>
      <w:r>
        <w:rPr>
          <w:rFonts w:ascii="仿宋_GB2312" w:eastAsia="仿宋_GB2312" w:hAnsi="宋体" w:cs="仿宋_GB2312"/>
          <w:sz w:val="32"/>
          <w:szCs w:val="32"/>
        </w:rPr>
        <w:t>6.38</w:t>
      </w:r>
      <w:r>
        <w:rPr>
          <w:rFonts w:ascii="仿宋_GB2312" w:eastAsia="仿宋_GB2312" w:hAnsi="宋体" w:cs="仿宋_GB2312" w:hint="eastAsia"/>
          <w:sz w:val="32"/>
          <w:szCs w:val="32"/>
        </w:rPr>
        <w:t>万元，占</w:t>
      </w:r>
      <w:r>
        <w:rPr>
          <w:rFonts w:ascii="仿宋_GB2312" w:eastAsia="仿宋_GB2312" w:hAnsi="宋体" w:cs="仿宋_GB2312"/>
          <w:sz w:val="32"/>
          <w:szCs w:val="32"/>
        </w:rPr>
        <w:t>2.65%</w:t>
      </w:r>
      <w:r>
        <w:rPr>
          <w:rFonts w:ascii="仿宋_GB2312" w:eastAsia="仿宋_GB2312" w:hAnsi="宋体" w:cs="仿宋_GB2312" w:hint="eastAsia"/>
          <w:sz w:val="32"/>
          <w:szCs w:val="32"/>
        </w:rPr>
        <w:t>；项目支出</w:t>
      </w:r>
      <w:r>
        <w:rPr>
          <w:rFonts w:ascii="仿宋_GB2312" w:eastAsia="仿宋_GB2312" w:hAnsi="宋体" w:cs="仿宋_GB2312"/>
          <w:sz w:val="32"/>
          <w:szCs w:val="32"/>
        </w:rPr>
        <w:t>281</w:t>
      </w:r>
      <w:r>
        <w:rPr>
          <w:rFonts w:ascii="仿宋_GB2312" w:eastAsia="仿宋_GB2312" w:hAnsi="宋体" w:cs="仿宋_GB2312" w:hint="eastAsia"/>
          <w:sz w:val="32"/>
          <w:szCs w:val="32"/>
        </w:rPr>
        <w:t>万元，</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残疾人工作经费</w:t>
      </w:r>
      <w:r>
        <w:rPr>
          <w:rFonts w:ascii="仿宋_GB2312" w:eastAsia="仿宋_GB2312" w:hAnsi="宋体" w:cs="仿宋_GB2312"/>
          <w:sz w:val="32"/>
          <w:szCs w:val="32"/>
        </w:rPr>
        <w:t>66</w:t>
      </w:r>
      <w:r>
        <w:rPr>
          <w:rFonts w:ascii="仿宋_GB2312" w:eastAsia="仿宋_GB2312" w:hAnsi="宋体" w:cs="仿宋_GB2312" w:hint="eastAsia"/>
          <w:sz w:val="32"/>
          <w:szCs w:val="32"/>
        </w:rPr>
        <w:t>万元，残疾人康复</w:t>
      </w:r>
      <w:r>
        <w:rPr>
          <w:rFonts w:ascii="仿宋_GB2312" w:eastAsia="仿宋_GB2312" w:hAnsi="宋体" w:cs="仿宋_GB2312"/>
          <w:sz w:val="32"/>
          <w:szCs w:val="32"/>
        </w:rPr>
        <w:t>90</w:t>
      </w:r>
      <w:r>
        <w:rPr>
          <w:rFonts w:ascii="仿宋_GB2312" w:eastAsia="仿宋_GB2312" w:hAnsi="宋体" w:cs="仿宋_GB2312" w:hint="eastAsia"/>
          <w:sz w:val="32"/>
          <w:szCs w:val="32"/>
        </w:rPr>
        <w:t>万元，残疾人体育</w:t>
      </w:r>
      <w:r>
        <w:rPr>
          <w:rFonts w:ascii="仿宋_GB2312" w:eastAsia="仿宋_GB2312" w:hAnsi="宋体" w:cs="仿宋_GB2312"/>
          <w:sz w:val="32"/>
          <w:szCs w:val="32"/>
        </w:rPr>
        <w:t>55</w:t>
      </w:r>
      <w:r>
        <w:rPr>
          <w:rFonts w:ascii="仿宋_GB2312" w:eastAsia="仿宋_GB2312" w:hAnsi="宋体" w:cs="仿宋_GB2312" w:hint="eastAsia"/>
          <w:sz w:val="32"/>
          <w:szCs w:val="32"/>
        </w:rPr>
        <w:t>万元，残疾人就业培训</w:t>
      </w:r>
      <w:r>
        <w:rPr>
          <w:rFonts w:ascii="仿宋_GB2312" w:eastAsia="仿宋_GB2312" w:hAnsi="宋体" w:cs="仿宋_GB2312"/>
          <w:sz w:val="32"/>
          <w:szCs w:val="32"/>
        </w:rPr>
        <w:t>55</w:t>
      </w:r>
      <w:r>
        <w:rPr>
          <w:rFonts w:ascii="仿宋_GB2312" w:eastAsia="仿宋_GB2312" w:hAnsi="宋体" w:cs="仿宋_GB2312" w:hint="eastAsia"/>
          <w:sz w:val="32"/>
          <w:szCs w:val="32"/>
        </w:rPr>
        <w:t>万元，其他残疾人事业支出</w:t>
      </w:r>
      <w:r>
        <w:rPr>
          <w:rFonts w:ascii="仿宋_GB2312" w:eastAsia="仿宋_GB2312" w:hAnsi="宋体" w:cs="仿宋_GB2312"/>
          <w:sz w:val="32"/>
          <w:szCs w:val="32"/>
        </w:rPr>
        <w:t>15</w:t>
      </w:r>
      <w:r>
        <w:rPr>
          <w:rFonts w:ascii="仿宋_GB2312" w:eastAsia="仿宋_GB2312" w:hAnsi="宋体" w:cs="仿宋_GB2312" w:hint="eastAsia"/>
          <w:sz w:val="32"/>
          <w:szCs w:val="32"/>
        </w:rPr>
        <w:t>万元。</w:t>
      </w:r>
    </w:p>
    <w:p w:rsidR="000A5FAC" w:rsidRPr="000429DB" w:rsidRDefault="000A5FAC" w:rsidP="00AB36BD">
      <w:pPr>
        <w:numPr>
          <w:ilvl w:val="0"/>
          <w:numId w:val="1"/>
        </w:numPr>
        <w:ind w:left="540"/>
        <w:rPr>
          <w:rFonts w:ascii="仿宋_GB2312" w:eastAsia="仿宋_GB2312" w:cs="Times New Roman"/>
          <w:b/>
          <w:bCs/>
          <w:sz w:val="32"/>
          <w:szCs w:val="32"/>
        </w:rPr>
      </w:pPr>
      <w:r w:rsidRPr="000429DB">
        <w:rPr>
          <w:rFonts w:ascii="仿宋_GB2312" w:eastAsia="仿宋_GB2312" w:hAnsi="宋体" w:cs="仿宋_GB2312" w:hint="eastAsia"/>
          <w:b/>
          <w:bCs/>
          <w:sz w:val="32"/>
          <w:szCs w:val="32"/>
        </w:rPr>
        <w:t>政府采购预算情况</w:t>
      </w:r>
    </w:p>
    <w:p w:rsidR="000A5FAC" w:rsidRPr="00DD637D" w:rsidRDefault="000A5FAC" w:rsidP="00AB36BD">
      <w:pPr>
        <w:tabs>
          <w:tab w:val="left" w:pos="1162"/>
        </w:tabs>
        <w:ind w:leftChars="200" w:left="31680" w:firstLineChars="100" w:firstLine="31680"/>
        <w:rPr>
          <w:rFonts w:ascii="仿宋_GB2312" w:eastAsia="仿宋_GB2312" w:hAnsi="宋体" w:cs="仿宋_GB2312"/>
          <w:bCs/>
          <w:sz w:val="32"/>
          <w:szCs w:val="32"/>
        </w:rPr>
      </w:pPr>
      <w:r w:rsidRPr="00DD637D">
        <w:rPr>
          <w:rFonts w:ascii="仿宋_GB2312" w:eastAsia="仿宋_GB2312" w:hAnsi="宋体" w:cs="仿宋_GB2312" w:hint="eastAsia"/>
          <w:bCs/>
          <w:sz w:val="32"/>
          <w:szCs w:val="32"/>
        </w:rPr>
        <w:t>政府采购预算</w:t>
      </w:r>
      <w:r>
        <w:rPr>
          <w:rFonts w:ascii="仿宋_GB2312" w:eastAsia="仿宋_GB2312" w:hAnsi="宋体" w:cs="仿宋_GB2312" w:hint="eastAsia"/>
          <w:bCs/>
          <w:sz w:val="32"/>
          <w:szCs w:val="32"/>
        </w:rPr>
        <w:t>数为</w:t>
      </w:r>
      <w:r>
        <w:rPr>
          <w:rFonts w:ascii="仿宋_GB2312" w:eastAsia="仿宋_GB2312" w:hAnsi="宋体" w:cs="仿宋_GB2312"/>
          <w:bCs/>
          <w:sz w:val="32"/>
          <w:szCs w:val="32"/>
        </w:rPr>
        <w:t>1.6</w:t>
      </w:r>
      <w:r>
        <w:rPr>
          <w:rFonts w:ascii="仿宋_GB2312" w:eastAsia="仿宋_GB2312" w:hAnsi="宋体" w:cs="仿宋_GB2312" w:hint="eastAsia"/>
          <w:bCs/>
          <w:sz w:val="32"/>
          <w:szCs w:val="32"/>
        </w:rPr>
        <w:t>万，上一年预算数为</w:t>
      </w:r>
      <w:r>
        <w:rPr>
          <w:rFonts w:ascii="仿宋_GB2312" w:eastAsia="仿宋_GB2312" w:hAnsi="宋体" w:cs="仿宋_GB2312"/>
          <w:bCs/>
          <w:sz w:val="32"/>
          <w:szCs w:val="32"/>
        </w:rPr>
        <w:t>1.6</w:t>
      </w:r>
      <w:r>
        <w:rPr>
          <w:rFonts w:ascii="仿宋_GB2312" w:eastAsia="仿宋_GB2312" w:hAnsi="宋体" w:cs="仿宋_GB2312" w:hint="eastAsia"/>
          <w:bCs/>
          <w:sz w:val="32"/>
          <w:szCs w:val="32"/>
        </w:rPr>
        <w:t>万元。</w:t>
      </w:r>
    </w:p>
    <w:p w:rsidR="000A5FAC" w:rsidRPr="000429DB" w:rsidRDefault="000A5FAC" w:rsidP="00AB36BD">
      <w:pPr>
        <w:tabs>
          <w:tab w:val="left" w:pos="1162"/>
        </w:tabs>
        <w:ind w:leftChars="200" w:left="31680" w:firstLineChars="100"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（五）政府基金收支情况</w:t>
      </w:r>
    </w:p>
    <w:p w:rsidR="000A5FAC" w:rsidRPr="000429DB" w:rsidRDefault="000A5FAC" w:rsidP="00AB36BD">
      <w:pPr>
        <w:ind w:leftChars="200" w:left="31680" w:firstLineChars="200" w:firstLine="31680"/>
        <w:rPr>
          <w:rFonts w:ascii="仿宋_GB2312" w:eastAsia="仿宋_GB2312" w:cs="Times New Roman"/>
          <w:sz w:val="32"/>
          <w:szCs w:val="32"/>
        </w:rPr>
      </w:pPr>
      <w:r w:rsidRPr="000429DB">
        <w:rPr>
          <w:rFonts w:ascii="仿宋_GB2312" w:eastAsia="仿宋_GB2312" w:hAnsi="宋体" w:cs="仿宋_GB2312" w:hint="eastAsia"/>
          <w:sz w:val="32"/>
          <w:szCs w:val="32"/>
        </w:rPr>
        <w:t>无政府基金收支预算。</w:t>
      </w:r>
    </w:p>
    <w:p w:rsidR="000A5FAC" w:rsidRPr="000429DB" w:rsidRDefault="000A5FAC" w:rsidP="00AB36BD">
      <w:pPr>
        <w:numPr>
          <w:ilvl w:val="0"/>
          <w:numId w:val="2"/>
        </w:numPr>
        <w:ind w:firstLineChars="200"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机关运行经费安排情况</w:t>
      </w:r>
    </w:p>
    <w:p w:rsidR="000A5FAC" w:rsidRDefault="000A5FAC" w:rsidP="00AB36BD">
      <w:pPr>
        <w:ind w:firstLineChars="200" w:firstLine="31680"/>
        <w:rPr>
          <w:rFonts w:ascii="仿宋_GB2312" w:eastAsia="仿宋_GB2312" w:hAnsi="宋体" w:cs="仿宋_GB2312"/>
          <w:sz w:val="32"/>
          <w:szCs w:val="32"/>
        </w:rPr>
      </w:pPr>
      <w:r>
        <w:rPr>
          <w:rFonts w:ascii="仿宋_GB2312" w:eastAsia="仿宋_GB2312" w:hAnsi="宋体" w:cs="仿宋_GB2312" w:hint="eastAsia"/>
          <w:sz w:val="32"/>
          <w:szCs w:val="32"/>
        </w:rPr>
        <w:t>机关运行经费预算为</w:t>
      </w:r>
      <w:r>
        <w:rPr>
          <w:rFonts w:ascii="仿宋_GB2312" w:eastAsia="仿宋_GB2312" w:hAnsi="宋体" w:cs="仿宋_GB2312"/>
          <w:sz w:val="32"/>
          <w:szCs w:val="32"/>
        </w:rPr>
        <w:t>20.42</w:t>
      </w:r>
      <w:r>
        <w:rPr>
          <w:rFonts w:ascii="仿宋_GB2312" w:eastAsia="仿宋_GB2312" w:hAnsi="宋体" w:cs="仿宋_GB2312" w:hint="eastAsia"/>
          <w:sz w:val="32"/>
          <w:szCs w:val="32"/>
        </w:rPr>
        <w:t>万元，上一年预算数为</w:t>
      </w:r>
      <w:r>
        <w:rPr>
          <w:rFonts w:ascii="仿宋_GB2312" w:eastAsia="仿宋_GB2312" w:hAnsi="宋体" w:cs="仿宋_GB2312"/>
          <w:sz w:val="32"/>
          <w:szCs w:val="32"/>
        </w:rPr>
        <w:t>21.17</w:t>
      </w:r>
      <w:r>
        <w:rPr>
          <w:rFonts w:ascii="仿宋_GB2312" w:eastAsia="仿宋_GB2312" w:hAnsi="宋体" w:cs="仿宋_GB2312" w:hint="eastAsia"/>
          <w:sz w:val="32"/>
          <w:szCs w:val="32"/>
        </w:rPr>
        <w:t>万元。</w:t>
      </w:r>
    </w:p>
    <w:p w:rsidR="000A5FAC" w:rsidRPr="000429DB" w:rsidRDefault="000A5FAC" w:rsidP="00AB36BD">
      <w:pPr>
        <w:tabs>
          <w:tab w:val="left" w:pos="1113"/>
        </w:tabs>
        <w:ind w:firstLineChars="200" w:firstLine="31680"/>
        <w:rPr>
          <w:rFonts w:ascii="仿宋_GB2312" w:eastAsia="仿宋_GB2312" w:cs="Times New Roman"/>
          <w:b/>
          <w:bCs/>
          <w:sz w:val="32"/>
          <w:szCs w:val="32"/>
        </w:rPr>
      </w:pPr>
      <w:r w:rsidRPr="000429DB">
        <w:rPr>
          <w:rFonts w:ascii="仿宋_GB2312" w:eastAsia="仿宋_GB2312" w:hAnsi="宋体" w:cs="仿宋_GB2312" w:hint="eastAsia"/>
          <w:b/>
          <w:bCs/>
          <w:sz w:val="32"/>
          <w:szCs w:val="32"/>
        </w:rPr>
        <w:t>二、</w:t>
      </w:r>
      <w:r>
        <w:rPr>
          <w:rFonts w:ascii="仿宋_GB2312" w:eastAsia="仿宋_GB2312" w:hAnsi="宋体" w:cs="仿宋_GB2312"/>
          <w:b/>
          <w:bCs/>
          <w:sz w:val="32"/>
          <w:szCs w:val="32"/>
        </w:rPr>
        <w:t>2018</w:t>
      </w:r>
      <w:r w:rsidRPr="000429DB">
        <w:rPr>
          <w:rFonts w:ascii="仿宋_GB2312" w:eastAsia="仿宋_GB2312" w:hAnsi="宋体" w:cs="仿宋_GB2312" w:hint="eastAsia"/>
          <w:b/>
          <w:bCs/>
          <w:sz w:val="32"/>
          <w:szCs w:val="32"/>
        </w:rPr>
        <w:t>年“三公”经费预算情况说明</w:t>
      </w:r>
    </w:p>
    <w:p w:rsidR="000A5FAC" w:rsidRPr="000429DB" w:rsidRDefault="000A5FAC" w:rsidP="00AB36BD">
      <w:pPr>
        <w:ind w:firstLineChars="200" w:firstLine="31680"/>
        <w:rPr>
          <w:rFonts w:ascii="仿宋_GB2312" w:eastAsia="仿宋_GB2312" w:cs="Times New Roman"/>
          <w:sz w:val="32"/>
          <w:szCs w:val="32"/>
        </w:rPr>
      </w:pPr>
      <w:r>
        <w:rPr>
          <w:rFonts w:ascii="仿宋_GB2312" w:eastAsia="仿宋_GB2312" w:hAnsi="宋体" w:cs="仿宋_GB2312"/>
          <w:sz w:val="32"/>
          <w:szCs w:val="32"/>
        </w:rPr>
        <w:t>2018</w:t>
      </w:r>
      <w:r w:rsidRPr="000429DB">
        <w:rPr>
          <w:rFonts w:ascii="仿宋_GB2312" w:eastAsia="仿宋_GB2312" w:hAnsi="宋体" w:cs="仿宋_GB2312" w:hint="eastAsia"/>
          <w:sz w:val="32"/>
          <w:szCs w:val="32"/>
        </w:rPr>
        <w:t>年市</w:t>
      </w:r>
      <w:r>
        <w:rPr>
          <w:rFonts w:ascii="仿宋_GB2312" w:eastAsia="仿宋_GB2312" w:hAnsi="宋体" w:cs="仿宋_GB2312" w:hint="eastAsia"/>
          <w:sz w:val="32"/>
          <w:szCs w:val="32"/>
        </w:rPr>
        <w:t>残联</w:t>
      </w:r>
      <w:r w:rsidRPr="000429DB">
        <w:rPr>
          <w:rFonts w:ascii="仿宋_GB2312" w:eastAsia="仿宋_GB2312" w:hAnsi="宋体" w:cs="仿宋_GB2312" w:hint="eastAsia"/>
          <w:sz w:val="32"/>
          <w:szCs w:val="32"/>
        </w:rPr>
        <w:t>“三公”经费年初预算安排</w:t>
      </w:r>
      <w:r>
        <w:rPr>
          <w:rFonts w:ascii="仿宋_GB2312" w:eastAsia="仿宋_GB2312" w:hAnsi="宋体" w:cs="仿宋_GB2312"/>
          <w:sz w:val="32"/>
          <w:szCs w:val="32"/>
        </w:rPr>
        <w:t>4.09</w:t>
      </w:r>
      <w:r w:rsidRPr="000429DB">
        <w:rPr>
          <w:rFonts w:ascii="仿宋_GB2312" w:eastAsia="仿宋_GB2312" w:hAnsi="宋体" w:cs="仿宋_GB2312" w:hint="eastAsia"/>
          <w:sz w:val="32"/>
          <w:szCs w:val="32"/>
        </w:rPr>
        <w:t>万元。其中：因公出国（境）费</w:t>
      </w:r>
      <w:r>
        <w:rPr>
          <w:rFonts w:ascii="仿宋_GB2312" w:eastAsia="仿宋_GB2312" w:hAnsi="宋体" w:cs="仿宋_GB2312"/>
          <w:sz w:val="32"/>
          <w:szCs w:val="32"/>
        </w:rPr>
        <w:t>0</w:t>
      </w:r>
      <w:r w:rsidRPr="000429DB">
        <w:rPr>
          <w:rFonts w:ascii="仿宋_GB2312" w:eastAsia="仿宋_GB2312" w:hAnsi="宋体" w:cs="仿宋_GB2312" w:hint="eastAsia"/>
          <w:sz w:val="32"/>
          <w:szCs w:val="32"/>
        </w:rPr>
        <w:t>万元，比上年减</w:t>
      </w:r>
      <w:r>
        <w:rPr>
          <w:rFonts w:ascii="仿宋_GB2312" w:eastAsia="仿宋_GB2312" w:hAnsi="宋体" w:cs="仿宋_GB2312"/>
          <w:sz w:val="32"/>
          <w:szCs w:val="32"/>
        </w:rPr>
        <w:t>1.1</w:t>
      </w:r>
      <w:r w:rsidRPr="000429DB">
        <w:rPr>
          <w:rFonts w:ascii="仿宋_GB2312" w:eastAsia="仿宋_GB2312" w:hAnsi="宋体" w:cs="仿宋_GB2312" w:hint="eastAsia"/>
          <w:sz w:val="32"/>
          <w:szCs w:val="32"/>
        </w:rPr>
        <w:t>万元。</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hint="eastAsia"/>
          <w:sz w:val="32"/>
          <w:szCs w:val="32"/>
        </w:rPr>
        <w:t>公务接待费</w:t>
      </w:r>
      <w:r>
        <w:rPr>
          <w:rFonts w:ascii="仿宋_GB2312" w:eastAsia="仿宋_GB2312" w:hAnsi="宋体" w:cs="仿宋_GB2312"/>
          <w:sz w:val="32"/>
          <w:szCs w:val="32"/>
        </w:rPr>
        <w:t>1.5</w:t>
      </w:r>
      <w:r w:rsidRPr="000429DB">
        <w:rPr>
          <w:rFonts w:ascii="仿宋_GB2312" w:eastAsia="仿宋_GB2312" w:hAnsi="宋体" w:cs="仿宋_GB2312" w:hint="eastAsia"/>
          <w:sz w:val="32"/>
          <w:szCs w:val="32"/>
        </w:rPr>
        <w:t>万元，比上年减</w:t>
      </w:r>
      <w:r>
        <w:rPr>
          <w:rFonts w:ascii="仿宋_GB2312" w:eastAsia="仿宋_GB2312" w:hAnsi="宋体" w:cs="仿宋_GB2312" w:hint="eastAsia"/>
          <w:sz w:val="32"/>
          <w:szCs w:val="32"/>
        </w:rPr>
        <w:t>少</w:t>
      </w:r>
      <w:r>
        <w:rPr>
          <w:rFonts w:ascii="仿宋_GB2312" w:eastAsia="仿宋_GB2312" w:hAnsi="宋体" w:cs="仿宋_GB2312"/>
          <w:sz w:val="32"/>
          <w:szCs w:val="32"/>
        </w:rPr>
        <w:t>0.6</w:t>
      </w:r>
      <w:r w:rsidRPr="000429DB">
        <w:rPr>
          <w:rFonts w:ascii="仿宋_GB2312" w:eastAsia="仿宋_GB2312" w:hAnsi="宋体" w:cs="仿宋_GB2312" w:hint="eastAsia"/>
          <w:sz w:val="32"/>
          <w:szCs w:val="32"/>
        </w:rPr>
        <w:t>，主要原因：</w:t>
      </w:r>
      <w:r>
        <w:rPr>
          <w:rFonts w:ascii="仿宋_GB2312" w:eastAsia="仿宋_GB2312" w:cs="仿宋_GB2312" w:hint="eastAsia"/>
          <w:sz w:val="32"/>
          <w:szCs w:val="32"/>
        </w:rPr>
        <w:t>减少公务接待，厉行节约</w:t>
      </w:r>
      <w:r w:rsidRPr="000429DB">
        <w:rPr>
          <w:rFonts w:ascii="仿宋_GB2312" w:eastAsia="仿宋_GB2312" w:hAnsi="宋体" w:cs="仿宋_GB2312" w:hint="eastAsia"/>
          <w:sz w:val="32"/>
          <w:szCs w:val="32"/>
        </w:rPr>
        <w:t>。</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hint="eastAsia"/>
          <w:sz w:val="32"/>
          <w:szCs w:val="32"/>
        </w:rPr>
        <w:t>公务用车运行维护费</w:t>
      </w:r>
      <w:r>
        <w:rPr>
          <w:rFonts w:ascii="仿宋_GB2312" w:eastAsia="仿宋_GB2312" w:hAnsi="宋体" w:cs="仿宋_GB2312"/>
          <w:sz w:val="32"/>
          <w:szCs w:val="32"/>
        </w:rPr>
        <w:t>2.59</w:t>
      </w:r>
      <w:r w:rsidRPr="000429DB">
        <w:rPr>
          <w:rFonts w:ascii="仿宋_GB2312" w:eastAsia="仿宋_GB2312" w:hAnsi="宋体" w:cs="仿宋_GB2312" w:hint="eastAsia"/>
          <w:sz w:val="32"/>
          <w:szCs w:val="32"/>
        </w:rPr>
        <w:t>万元</w:t>
      </w:r>
      <w:r>
        <w:rPr>
          <w:rFonts w:ascii="仿宋_GB2312" w:eastAsia="仿宋_GB2312" w:hAnsi="宋体" w:cs="仿宋_GB2312" w:hint="eastAsia"/>
          <w:sz w:val="32"/>
          <w:szCs w:val="32"/>
        </w:rPr>
        <w:t>，跟去年持平。</w:t>
      </w:r>
    </w:p>
    <w:p w:rsidR="000A5FAC" w:rsidRPr="000429DB" w:rsidRDefault="000A5FAC" w:rsidP="00AB36BD">
      <w:pPr>
        <w:ind w:firstLineChars="200" w:firstLine="31680"/>
        <w:rPr>
          <w:rFonts w:ascii="仿宋_GB2312" w:eastAsia="仿宋_GB2312" w:cs="Times New Roman"/>
          <w:sz w:val="32"/>
          <w:szCs w:val="32"/>
        </w:rPr>
      </w:pPr>
      <w:r w:rsidRPr="000429DB">
        <w:rPr>
          <w:rFonts w:ascii="仿宋_GB2312" w:eastAsia="仿宋_GB2312" w:hAnsi="宋体" w:cs="仿宋_GB2312" w:hint="eastAsia"/>
          <w:sz w:val="32"/>
          <w:szCs w:val="32"/>
        </w:rPr>
        <w:t>公务用车购置费</w:t>
      </w:r>
      <w:r>
        <w:rPr>
          <w:rFonts w:ascii="仿宋_GB2312" w:eastAsia="仿宋_GB2312" w:hAnsi="宋体" w:cs="仿宋_GB2312"/>
          <w:sz w:val="32"/>
          <w:szCs w:val="32"/>
        </w:rPr>
        <w:t>0</w:t>
      </w:r>
      <w:r w:rsidRPr="000429DB">
        <w:rPr>
          <w:rFonts w:ascii="仿宋_GB2312" w:eastAsia="仿宋_GB2312" w:hAnsi="宋体" w:cs="仿宋_GB2312" w:hint="eastAsia"/>
          <w:sz w:val="32"/>
          <w:szCs w:val="32"/>
        </w:rPr>
        <w:t>万元，比上年增（减）</w:t>
      </w:r>
      <w:r>
        <w:rPr>
          <w:rFonts w:ascii="仿宋_GB2312" w:eastAsia="仿宋_GB2312" w:hAnsi="宋体" w:cs="仿宋_GB2312"/>
          <w:sz w:val="32"/>
          <w:szCs w:val="32"/>
        </w:rPr>
        <w:t>0</w:t>
      </w:r>
      <w:r w:rsidRPr="000429DB">
        <w:rPr>
          <w:rFonts w:ascii="仿宋_GB2312" w:eastAsia="仿宋_GB2312" w:hAnsi="宋体" w:cs="仿宋_GB2312" w:hint="eastAsia"/>
          <w:sz w:val="32"/>
          <w:szCs w:val="32"/>
        </w:rPr>
        <w:t>万元</w:t>
      </w:r>
      <w:r>
        <w:rPr>
          <w:rFonts w:ascii="仿宋_GB2312" w:eastAsia="仿宋_GB2312" w:hAnsi="宋体" w:cs="仿宋_GB2312" w:hint="eastAsia"/>
          <w:sz w:val="32"/>
          <w:szCs w:val="32"/>
        </w:rPr>
        <w:t>。</w:t>
      </w:r>
    </w:p>
    <w:p w:rsidR="000A5FAC" w:rsidRPr="000429DB" w:rsidRDefault="000A5FAC" w:rsidP="00AB36BD">
      <w:pPr>
        <w:jc w:val="center"/>
        <w:rPr>
          <w:rFonts w:ascii="黑体" w:eastAsia="黑体" w:cs="Times New Roman"/>
          <w:sz w:val="32"/>
          <w:szCs w:val="32"/>
        </w:rPr>
      </w:pPr>
      <w:r w:rsidRPr="000429DB">
        <w:rPr>
          <w:rFonts w:ascii="黑体" w:eastAsia="黑体" w:hAnsi="宋体" w:cs="黑体" w:hint="eastAsia"/>
          <w:sz w:val="32"/>
          <w:szCs w:val="32"/>
        </w:rPr>
        <w:t>第三部分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景德镇市</w:t>
      </w:r>
      <w:r>
        <w:rPr>
          <w:rFonts w:ascii="黑体" w:eastAsia="黑体" w:hAnsi="宋体" w:cs="黑体" w:hint="eastAsia"/>
          <w:sz w:val="32"/>
          <w:szCs w:val="32"/>
        </w:rPr>
        <w:t>市残联</w:t>
      </w:r>
      <w:r>
        <w:rPr>
          <w:rFonts w:ascii="黑体" w:eastAsia="黑体" w:hAnsi="宋体" w:cs="黑体"/>
          <w:sz w:val="32"/>
          <w:szCs w:val="32"/>
        </w:rPr>
        <w:t>2019</w:t>
      </w:r>
      <w:r w:rsidRPr="000429DB">
        <w:rPr>
          <w:rFonts w:ascii="黑体" w:eastAsia="黑体" w:hAnsi="宋体" w:cs="黑体" w:hint="eastAsia"/>
          <w:sz w:val="32"/>
          <w:szCs w:val="32"/>
        </w:rPr>
        <w:t>年部门预算表</w:t>
      </w:r>
    </w:p>
    <w:p w:rsidR="000A5FAC" w:rsidRPr="000429DB" w:rsidRDefault="000A5FAC" w:rsidP="00AB36BD">
      <w:pPr>
        <w:rPr>
          <w:rFonts w:ascii="仿宋_GB2312" w:eastAsia="仿宋_GB2312" w:cs="Times New Roman"/>
          <w:sz w:val="32"/>
          <w:szCs w:val="32"/>
        </w:rPr>
      </w:pPr>
      <w:r w:rsidRPr="000429DB">
        <w:rPr>
          <w:rFonts w:ascii="仿宋_GB2312" w:eastAsia="仿宋_GB2312" w:hAnsi="宋体" w:cs="仿宋_GB2312" w:hint="eastAsia"/>
          <w:sz w:val="32"/>
          <w:szCs w:val="32"/>
        </w:rPr>
        <w:t>八张表（详见附表）</w:t>
      </w:r>
    </w:p>
    <w:p w:rsidR="000A5FAC" w:rsidRPr="000429DB" w:rsidRDefault="000A5FAC" w:rsidP="00AB36BD">
      <w:pPr>
        <w:jc w:val="center"/>
        <w:rPr>
          <w:rFonts w:ascii="仿宋_GB2312" w:eastAsia="仿宋_GB2312" w:cs="Times New Roman"/>
          <w:b/>
          <w:bCs/>
          <w:sz w:val="32"/>
          <w:szCs w:val="32"/>
        </w:rPr>
      </w:pPr>
      <w:r w:rsidRPr="000429DB">
        <w:rPr>
          <w:rFonts w:ascii="黑体" w:eastAsia="黑体" w:hAnsi="宋体" w:cs="黑体" w:hint="eastAsia"/>
          <w:sz w:val="32"/>
          <w:szCs w:val="32"/>
        </w:rPr>
        <w:t>第四部分</w:t>
      </w:r>
      <w:r w:rsidRPr="000429DB">
        <w:rPr>
          <w:rFonts w:ascii="黑体" w:eastAsia="黑体" w:hAnsi="宋体" w:cs="黑体"/>
          <w:sz w:val="32"/>
          <w:szCs w:val="32"/>
        </w:rPr>
        <w:t xml:space="preserve">  </w:t>
      </w:r>
      <w:r w:rsidRPr="000429DB">
        <w:rPr>
          <w:rFonts w:ascii="黑体" w:eastAsia="黑体" w:hAnsi="宋体" w:cs="黑体" w:hint="eastAsia"/>
          <w:sz w:val="32"/>
          <w:szCs w:val="32"/>
        </w:rPr>
        <w:t>名词解释</w:t>
      </w:r>
    </w:p>
    <w:p w:rsidR="000A5FAC" w:rsidRDefault="000A5FAC" w:rsidP="00EF7F41">
      <w:pPr>
        <w:numPr>
          <w:ilvl w:val="0"/>
          <w:numId w:val="3"/>
        </w:numPr>
        <w:ind w:firstLineChars="200" w:firstLine="31680"/>
        <w:rPr>
          <w:rFonts w:ascii="仿宋" w:eastAsia="仿宋" w:hAnsi="仿宋" w:cs="仿宋"/>
          <w:sz w:val="30"/>
          <w:szCs w:val="30"/>
        </w:rPr>
      </w:pPr>
      <w:r>
        <w:rPr>
          <w:rFonts w:ascii="仿宋" w:eastAsia="仿宋" w:hAnsi="仿宋" w:cs="仿宋" w:hint="eastAsia"/>
          <w:sz w:val="30"/>
          <w:szCs w:val="30"/>
        </w:rPr>
        <w:t>财政拨款收入</w:t>
      </w:r>
      <w:r>
        <w:rPr>
          <w:rFonts w:ascii="仿宋" w:eastAsia="仿宋" w:hAnsi="仿宋" w:cs="仿宋"/>
          <w:sz w:val="30"/>
          <w:szCs w:val="30"/>
        </w:rPr>
        <w:t>:</w:t>
      </w:r>
      <w:r>
        <w:rPr>
          <w:rFonts w:ascii="仿宋" w:eastAsia="仿宋" w:hAnsi="仿宋" w:cs="仿宋" w:hint="eastAsia"/>
          <w:sz w:val="30"/>
          <w:szCs w:val="30"/>
        </w:rPr>
        <w:t>指单位本年度从本级财政部门取得的财政拨款</w:t>
      </w:r>
      <w:r>
        <w:rPr>
          <w:rFonts w:ascii="仿宋" w:eastAsia="仿宋" w:hAnsi="仿宋" w:cs="仿宋"/>
          <w:sz w:val="30"/>
          <w:szCs w:val="30"/>
        </w:rPr>
        <w:t>,</w:t>
      </w:r>
      <w:r>
        <w:rPr>
          <w:rFonts w:ascii="仿宋" w:eastAsia="仿宋" w:hAnsi="仿宋" w:cs="仿宋" w:hint="eastAsia"/>
          <w:sz w:val="30"/>
          <w:szCs w:val="30"/>
        </w:rPr>
        <w:t>包括一般公共预算财政拨款和政府性基金预算财政拨款。</w:t>
      </w:r>
    </w:p>
    <w:p w:rsidR="000A5FAC" w:rsidRDefault="000A5FAC" w:rsidP="00EF7F41">
      <w:pPr>
        <w:numPr>
          <w:ilvl w:val="0"/>
          <w:numId w:val="3"/>
        </w:numPr>
        <w:ind w:firstLineChars="200" w:firstLine="31680"/>
        <w:rPr>
          <w:rFonts w:ascii="仿宋" w:eastAsia="仿宋" w:hAnsi="仿宋" w:cs="仿宋"/>
          <w:sz w:val="30"/>
          <w:szCs w:val="30"/>
        </w:rPr>
      </w:pPr>
      <w:r>
        <w:rPr>
          <w:rFonts w:ascii="仿宋" w:eastAsia="仿宋" w:hAnsi="仿宋" w:cs="仿宋" w:hint="eastAsia"/>
          <w:sz w:val="30"/>
          <w:szCs w:val="30"/>
        </w:rPr>
        <w:t>年初结转和结余</w:t>
      </w:r>
      <w:r>
        <w:rPr>
          <w:rFonts w:ascii="仿宋" w:eastAsia="仿宋" w:hAnsi="仿宋" w:cs="仿宋"/>
          <w:sz w:val="30"/>
          <w:szCs w:val="30"/>
        </w:rPr>
        <w:t>:</w:t>
      </w:r>
      <w:r>
        <w:rPr>
          <w:rFonts w:ascii="仿宋" w:eastAsia="仿宋" w:hAnsi="仿宋" w:cs="仿宋" w:hint="eastAsia"/>
          <w:sz w:val="30"/>
          <w:szCs w:val="30"/>
        </w:rPr>
        <w:t>指单位上年结转本年使用的基本支出结转、项目支出结转和结余和经营结余。</w:t>
      </w:r>
    </w:p>
    <w:p w:rsidR="000A5FAC" w:rsidRDefault="000A5FAC" w:rsidP="00EF7F41">
      <w:pPr>
        <w:numPr>
          <w:ilvl w:val="0"/>
          <w:numId w:val="3"/>
        </w:numPr>
        <w:ind w:firstLineChars="200" w:firstLine="31680"/>
        <w:rPr>
          <w:rFonts w:ascii="仿宋" w:eastAsia="仿宋" w:hAnsi="仿宋" w:cs="仿宋"/>
          <w:sz w:val="30"/>
          <w:szCs w:val="30"/>
        </w:rPr>
      </w:pPr>
      <w:r>
        <w:rPr>
          <w:rFonts w:ascii="仿宋" w:eastAsia="仿宋" w:hAnsi="仿宋" w:cs="仿宋" w:hint="eastAsia"/>
          <w:sz w:val="30"/>
          <w:szCs w:val="30"/>
        </w:rPr>
        <w:t>年末结转和结余资金</w:t>
      </w:r>
      <w:r>
        <w:rPr>
          <w:rFonts w:ascii="仿宋" w:eastAsia="仿宋" w:hAnsi="仿宋" w:cs="仿宋"/>
          <w:sz w:val="30"/>
          <w:szCs w:val="30"/>
        </w:rPr>
        <w:t>:</w:t>
      </w:r>
      <w:r>
        <w:rPr>
          <w:rFonts w:ascii="仿宋" w:eastAsia="仿宋" w:hAnsi="仿宋" w:cs="仿宋" w:hint="eastAsia"/>
          <w:sz w:val="30"/>
          <w:szCs w:val="30"/>
        </w:rPr>
        <w:t>指单位结转下年的基本支出结转、项目支出结转和结余和经营结余。</w:t>
      </w:r>
    </w:p>
    <w:p w:rsidR="000A5FAC" w:rsidRDefault="000A5FAC" w:rsidP="00EF7F41">
      <w:pPr>
        <w:numPr>
          <w:ilvl w:val="0"/>
          <w:numId w:val="3"/>
        </w:numPr>
        <w:ind w:firstLineChars="200" w:firstLine="31680"/>
        <w:rPr>
          <w:rFonts w:ascii="仿宋" w:eastAsia="仿宋" w:hAnsi="仿宋" w:cs="仿宋"/>
          <w:sz w:val="30"/>
          <w:szCs w:val="30"/>
        </w:rPr>
      </w:pPr>
      <w:r>
        <w:rPr>
          <w:rFonts w:ascii="仿宋" w:eastAsia="仿宋" w:hAnsi="仿宋" w:cs="仿宋" w:hint="eastAsia"/>
          <w:sz w:val="30"/>
          <w:szCs w:val="30"/>
        </w:rPr>
        <w:t>基本支出</w:t>
      </w:r>
      <w:r>
        <w:rPr>
          <w:rFonts w:ascii="仿宋" w:eastAsia="仿宋" w:hAnsi="仿宋" w:cs="仿宋"/>
          <w:sz w:val="30"/>
          <w:szCs w:val="30"/>
        </w:rPr>
        <w:t>:</w:t>
      </w:r>
      <w:r>
        <w:rPr>
          <w:rFonts w:ascii="仿宋" w:eastAsia="仿宋" w:hAnsi="仿宋" w:cs="仿宋" w:hint="eastAsia"/>
          <w:sz w:val="30"/>
          <w:szCs w:val="30"/>
        </w:rPr>
        <w:t>指为保障机构正常运转、完成日常工作任务而发生的人员支出和公用支。</w:t>
      </w:r>
    </w:p>
    <w:p w:rsidR="000A5FAC" w:rsidRDefault="000A5FAC" w:rsidP="00EF7F41">
      <w:pPr>
        <w:numPr>
          <w:ilvl w:val="0"/>
          <w:numId w:val="3"/>
        </w:numPr>
        <w:ind w:firstLineChars="200" w:firstLine="31680"/>
        <w:rPr>
          <w:rFonts w:ascii="仿宋" w:eastAsia="仿宋" w:hAnsi="仿宋" w:cs="仿宋"/>
          <w:sz w:val="30"/>
          <w:szCs w:val="30"/>
        </w:rPr>
      </w:pPr>
      <w:r>
        <w:rPr>
          <w:rFonts w:ascii="仿宋" w:eastAsia="仿宋" w:hAnsi="仿宋" w:cs="仿宋" w:hint="eastAsia"/>
          <w:sz w:val="30"/>
          <w:szCs w:val="30"/>
        </w:rPr>
        <w:t>项目支出</w:t>
      </w:r>
      <w:r>
        <w:rPr>
          <w:rFonts w:ascii="仿宋" w:eastAsia="仿宋" w:hAnsi="仿宋" w:cs="仿宋"/>
          <w:sz w:val="30"/>
          <w:szCs w:val="30"/>
        </w:rPr>
        <w:t>:</w:t>
      </w:r>
      <w:r>
        <w:rPr>
          <w:rFonts w:ascii="仿宋" w:eastAsia="仿宋" w:hAnsi="仿宋" w:cs="仿宋" w:hint="eastAsia"/>
          <w:sz w:val="30"/>
          <w:szCs w:val="30"/>
        </w:rPr>
        <w:t>指在基本支出之外为完成特定的行政任务或事业发展目标所发生的支出。</w:t>
      </w:r>
    </w:p>
    <w:p w:rsidR="000A5FAC" w:rsidRDefault="000A5FAC" w:rsidP="00EF7F41">
      <w:pPr>
        <w:numPr>
          <w:ilvl w:val="0"/>
          <w:numId w:val="3"/>
        </w:numPr>
        <w:ind w:firstLineChars="200" w:firstLine="31680"/>
        <w:rPr>
          <w:rFonts w:ascii="仿宋" w:eastAsia="仿宋" w:hAnsi="仿宋" w:cs="仿宋"/>
          <w:sz w:val="30"/>
          <w:szCs w:val="30"/>
        </w:rPr>
      </w:pPr>
      <w:r>
        <w:rPr>
          <w:rFonts w:ascii="仿宋" w:eastAsia="仿宋" w:hAnsi="仿宋" w:cs="仿宋" w:hint="eastAsia"/>
          <w:sz w:val="30"/>
          <w:szCs w:val="30"/>
        </w:rPr>
        <w:t>“三公”经费</w:t>
      </w:r>
      <w:r>
        <w:rPr>
          <w:rFonts w:ascii="仿宋" w:eastAsia="仿宋" w:hAnsi="仿宋" w:cs="仿宋"/>
          <w:sz w:val="30"/>
          <w:szCs w:val="30"/>
        </w:rPr>
        <w:t>:</w:t>
      </w:r>
      <w:r>
        <w:rPr>
          <w:rFonts w:ascii="仿宋" w:eastAsia="仿宋" w:hAnsi="仿宋" w:cs="仿宋" w:hint="eastAsia"/>
          <w:sz w:val="30"/>
          <w:szCs w:val="30"/>
        </w:rPr>
        <w:t>指各部门因公出国</w:t>
      </w:r>
      <w:r>
        <w:rPr>
          <w:rFonts w:ascii="仿宋" w:eastAsia="仿宋" w:hAnsi="仿宋" w:cs="仿宋"/>
          <w:sz w:val="30"/>
          <w:szCs w:val="30"/>
        </w:rPr>
        <w:t>(</w:t>
      </w:r>
      <w:r>
        <w:rPr>
          <w:rFonts w:ascii="仿宋" w:eastAsia="仿宋" w:hAnsi="仿宋" w:cs="仿宋" w:hint="eastAsia"/>
          <w:sz w:val="30"/>
          <w:szCs w:val="30"/>
        </w:rPr>
        <w:t>境</w:t>
      </w:r>
      <w:r>
        <w:rPr>
          <w:rFonts w:ascii="仿宋" w:eastAsia="仿宋" w:hAnsi="仿宋" w:cs="仿宋"/>
          <w:sz w:val="30"/>
          <w:szCs w:val="30"/>
        </w:rPr>
        <w:t>)</w:t>
      </w:r>
      <w:r>
        <w:rPr>
          <w:rFonts w:ascii="仿宋" w:eastAsia="仿宋" w:hAnsi="仿宋" w:cs="仿宋" w:hint="eastAsia"/>
          <w:sz w:val="30"/>
          <w:szCs w:val="30"/>
        </w:rPr>
        <w:t>费、公务用车购置及运行费和公务接待费。其中</w:t>
      </w:r>
      <w:r>
        <w:rPr>
          <w:rFonts w:ascii="仿宋" w:eastAsia="仿宋" w:hAnsi="仿宋" w:cs="仿宋"/>
          <w:sz w:val="30"/>
          <w:szCs w:val="30"/>
        </w:rPr>
        <w:t>,</w:t>
      </w:r>
      <w:r>
        <w:rPr>
          <w:rFonts w:ascii="仿宋" w:eastAsia="仿宋" w:hAnsi="仿宋" w:cs="仿宋" w:hint="eastAsia"/>
          <w:sz w:val="30"/>
          <w:szCs w:val="30"/>
        </w:rPr>
        <w:t>因公出国</w:t>
      </w:r>
      <w:r>
        <w:rPr>
          <w:rFonts w:ascii="仿宋" w:eastAsia="仿宋" w:hAnsi="仿宋" w:cs="仿宋"/>
          <w:sz w:val="30"/>
          <w:szCs w:val="30"/>
        </w:rPr>
        <w:t>(</w:t>
      </w:r>
      <w:r>
        <w:rPr>
          <w:rFonts w:ascii="仿宋" w:eastAsia="仿宋" w:hAnsi="仿宋" w:cs="仿宋" w:hint="eastAsia"/>
          <w:sz w:val="30"/>
          <w:szCs w:val="30"/>
        </w:rPr>
        <w:t>境</w:t>
      </w:r>
      <w:r>
        <w:rPr>
          <w:rFonts w:ascii="仿宋" w:eastAsia="仿宋" w:hAnsi="仿宋" w:cs="仿宋"/>
          <w:sz w:val="30"/>
          <w:szCs w:val="30"/>
        </w:rPr>
        <w:t>)</w:t>
      </w:r>
      <w:r>
        <w:rPr>
          <w:rFonts w:ascii="仿宋" w:eastAsia="仿宋" w:hAnsi="仿宋" w:cs="仿宋" w:hint="eastAsia"/>
          <w:sz w:val="30"/>
          <w:szCs w:val="30"/>
        </w:rPr>
        <w:t>费指单位公务出国</w:t>
      </w:r>
      <w:r>
        <w:rPr>
          <w:rFonts w:ascii="仿宋" w:eastAsia="仿宋" w:hAnsi="仿宋" w:cs="仿宋"/>
          <w:sz w:val="30"/>
          <w:szCs w:val="30"/>
        </w:rPr>
        <w:t>(</w:t>
      </w:r>
      <w:r>
        <w:rPr>
          <w:rFonts w:ascii="仿宋" w:eastAsia="仿宋" w:hAnsi="仿宋" w:cs="仿宋" w:hint="eastAsia"/>
          <w:sz w:val="30"/>
          <w:szCs w:val="30"/>
        </w:rPr>
        <w:t>境</w:t>
      </w:r>
      <w:r>
        <w:rPr>
          <w:rFonts w:ascii="仿宋" w:eastAsia="仿宋" w:hAnsi="仿宋" w:cs="仿宋"/>
          <w:sz w:val="30"/>
          <w:szCs w:val="30"/>
        </w:rPr>
        <w:t>)</w:t>
      </w:r>
      <w:r>
        <w:rPr>
          <w:rFonts w:ascii="仿宋" w:eastAsia="仿宋" w:hAnsi="仿宋" w:cs="仿宋" w:hint="eastAsia"/>
          <w:sz w:val="30"/>
          <w:szCs w:val="30"/>
        </w:rPr>
        <w:t>的住宿费、旅费、伙食补助费、杂费、培训费等支出</w:t>
      </w:r>
      <w:r>
        <w:rPr>
          <w:rFonts w:ascii="仿宋" w:eastAsia="仿宋" w:hAnsi="仿宋" w:cs="仿宋"/>
          <w:sz w:val="30"/>
          <w:szCs w:val="30"/>
        </w:rPr>
        <w:t>;</w:t>
      </w:r>
      <w:r>
        <w:rPr>
          <w:rFonts w:ascii="仿宋" w:eastAsia="仿宋" w:hAnsi="仿宋" w:cs="仿宋" w:hint="eastAsia"/>
          <w:sz w:val="30"/>
          <w:szCs w:val="30"/>
        </w:rPr>
        <w:t>公务用车购置及运行费指单位公务用车购置费及租用费、燃料费、维修费、过路过桥费、保险费、安全奖励费用等支出</w:t>
      </w:r>
      <w:r>
        <w:rPr>
          <w:rFonts w:ascii="仿宋" w:eastAsia="仿宋" w:hAnsi="仿宋" w:cs="仿宋"/>
          <w:sz w:val="30"/>
          <w:szCs w:val="30"/>
        </w:rPr>
        <w:t>;</w:t>
      </w:r>
      <w:r>
        <w:rPr>
          <w:rFonts w:ascii="仿宋" w:eastAsia="仿宋" w:hAnsi="仿宋" w:cs="仿宋" w:hint="eastAsia"/>
          <w:sz w:val="30"/>
          <w:szCs w:val="30"/>
        </w:rPr>
        <w:t>公务接待费指单位按规定开支的各类公务接待</w:t>
      </w:r>
      <w:r>
        <w:rPr>
          <w:rFonts w:ascii="仿宋" w:eastAsia="仿宋" w:hAnsi="仿宋" w:cs="仿宋"/>
          <w:sz w:val="30"/>
          <w:szCs w:val="30"/>
        </w:rPr>
        <w:t>(</w:t>
      </w:r>
      <w:r>
        <w:rPr>
          <w:rFonts w:ascii="仿宋" w:eastAsia="仿宋" w:hAnsi="仿宋" w:cs="仿宋" w:hint="eastAsia"/>
          <w:sz w:val="30"/>
          <w:szCs w:val="30"/>
        </w:rPr>
        <w:t>含外宾接待</w:t>
      </w:r>
      <w:r>
        <w:rPr>
          <w:rFonts w:ascii="仿宋" w:eastAsia="仿宋" w:hAnsi="仿宋" w:cs="仿宋"/>
          <w:sz w:val="30"/>
          <w:szCs w:val="30"/>
        </w:rPr>
        <w:t>)</w:t>
      </w:r>
      <w:r>
        <w:rPr>
          <w:rFonts w:ascii="仿宋" w:eastAsia="仿宋" w:hAnsi="仿宋" w:cs="仿宋" w:hint="eastAsia"/>
          <w:sz w:val="30"/>
          <w:szCs w:val="30"/>
        </w:rPr>
        <w:t>支出。</w:t>
      </w:r>
    </w:p>
    <w:p w:rsidR="000A5FAC" w:rsidRDefault="000A5FAC" w:rsidP="00EF7F41">
      <w:pPr>
        <w:ind w:firstLineChars="200" w:firstLine="31680"/>
        <w:rPr>
          <w:rFonts w:ascii="仿宋" w:eastAsia="仿宋" w:hAnsi="仿宋" w:cs="仿宋"/>
          <w:sz w:val="30"/>
          <w:szCs w:val="30"/>
        </w:rPr>
      </w:pPr>
      <w:r>
        <w:rPr>
          <w:rFonts w:ascii="仿宋" w:eastAsia="仿宋" w:hAnsi="仿宋" w:cs="仿宋" w:hint="eastAsia"/>
          <w:sz w:val="30"/>
          <w:szCs w:val="30"/>
        </w:rPr>
        <w:t>（七）机关运行经费</w:t>
      </w:r>
      <w:r>
        <w:rPr>
          <w:rFonts w:ascii="仿宋" w:eastAsia="仿宋" w:hAnsi="仿宋" w:cs="仿宋"/>
          <w:sz w:val="30"/>
          <w:szCs w:val="30"/>
        </w:rPr>
        <w:t>:</w:t>
      </w:r>
      <w:r>
        <w:rPr>
          <w:rFonts w:ascii="仿宋" w:eastAsia="仿宋" w:hAnsi="仿宋" w:cs="仿宋" w:hint="eastAsia"/>
          <w:sz w:val="30"/>
          <w:szCs w:val="30"/>
        </w:rPr>
        <w:t>指为保障行政单位</w:t>
      </w:r>
      <w:r>
        <w:rPr>
          <w:rFonts w:ascii="仿宋" w:eastAsia="仿宋" w:hAnsi="仿宋" w:cs="仿宋"/>
          <w:sz w:val="30"/>
          <w:szCs w:val="30"/>
        </w:rPr>
        <w:t>(</w:t>
      </w:r>
      <w:r>
        <w:rPr>
          <w:rFonts w:ascii="仿宋" w:eastAsia="仿宋" w:hAnsi="仿宋" w:cs="仿宋" w:hint="eastAsia"/>
          <w:sz w:val="30"/>
          <w:szCs w:val="30"/>
        </w:rPr>
        <w:t>含参照公务员法管理的事业单位</w:t>
      </w:r>
      <w:r>
        <w:rPr>
          <w:rFonts w:ascii="仿宋" w:eastAsia="仿宋" w:hAnsi="仿宋" w:cs="仿宋"/>
          <w:sz w:val="30"/>
          <w:szCs w:val="30"/>
        </w:rPr>
        <w:t>)</w:t>
      </w:r>
      <w:r>
        <w:rPr>
          <w:rFonts w:ascii="仿宋" w:eastAsia="仿宋" w:hAnsi="仿宋" w:cs="仿宋" w:hint="eastAsia"/>
          <w:sz w:val="30"/>
          <w:szCs w:val="30"/>
        </w:rPr>
        <w:t>运行用于购买货物和服务的各项资金</w:t>
      </w:r>
      <w:r>
        <w:rPr>
          <w:rFonts w:ascii="仿宋" w:eastAsia="仿宋" w:hAnsi="仿宋" w:cs="仿宋"/>
          <w:sz w:val="30"/>
          <w:szCs w:val="30"/>
        </w:rPr>
        <w:t>,</w:t>
      </w:r>
      <w:r>
        <w:rPr>
          <w:rFonts w:ascii="仿宋" w:eastAsia="仿宋" w:hAnsi="仿宋" w:cs="仿宋" w:hint="eastAsia"/>
          <w:sz w:val="30"/>
          <w:szCs w:val="30"/>
        </w:rPr>
        <w:t>包括办公费、印刷费、差旅费、会议费、日常维修费、专用材料及办公用房水电费、物业管理费、公务用车运行维护费等。</w:t>
      </w:r>
    </w:p>
    <w:p w:rsidR="000A5FAC" w:rsidRDefault="000A5FAC" w:rsidP="00EF7F41">
      <w:pPr>
        <w:ind w:firstLineChars="200" w:firstLine="31680"/>
        <w:rPr>
          <w:rFonts w:ascii="仿宋" w:eastAsia="仿宋" w:hAnsi="仿宋" w:cs="仿宋"/>
          <w:sz w:val="30"/>
          <w:szCs w:val="30"/>
        </w:rPr>
      </w:pPr>
    </w:p>
    <w:p w:rsidR="000A5FAC" w:rsidRDefault="000A5FAC" w:rsidP="00EF7F41">
      <w:pPr>
        <w:spacing w:line="560" w:lineRule="exact"/>
        <w:rPr>
          <w:rFonts w:ascii="仿宋" w:eastAsia="仿宋" w:hAnsi="仿宋" w:cs="仿宋"/>
          <w:sz w:val="30"/>
          <w:szCs w:val="30"/>
        </w:rPr>
      </w:pPr>
    </w:p>
    <w:sectPr w:rsidR="000A5FAC" w:rsidSect="00716DE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FAC" w:rsidRDefault="000A5FAC" w:rsidP="00716DE7">
      <w:pPr>
        <w:rPr>
          <w:rFonts w:cs="Times New Roman"/>
        </w:rPr>
      </w:pPr>
      <w:r>
        <w:rPr>
          <w:rFonts w:cs="Times New Roman"/>
        </w:rPr>
        <w:separator/>
      </w:r>
    </w:p>
  </w:endnote>
  <w:endnote w:type="continuationSeparator" w:id="0">
    <w:p w:rsidR="000A5FAC" w:rsidRDefault="000A5FAC" w:rsidP="00716DE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FAC" w:rsidRDefault="000A5FAC" w:rsidP="00135475">
    <w:pPr>
      <w:pStyle w:val="Footer"/>
      <w:framePr w:wrap="auto" w:vAnchor="text" w:hAnchor="margin" w:xAlign="center" w:y="1"/>
      <w:rPr>
        <w:rStyle w:val="PageNumber"/>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6</w:t>
    </w:r>
    <w:r>
      <w:rPr>
        <w:rStyle w:val="PageNumber"/>
        <w:rFonts w:cs="Calibri"/>
      </w:rPr>
      <w:fldChar w:fldCharType="end"/>
    </w:r>
  </w:p>
  <w:p w:rsidR="000A5FAC" w:rsidRDefault="000A5FAC">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FAC" w:rsidRDefault="000A5FAC" w:rsidP="00716DE7">
      <w:pPr>
        <w:rPr>
          <w:rFonts w:cs="Times New Roman"/>
        </w:rPr>
      </w:pPr>
      <w:r>
        <w:rPr>
          <w:rFonts w:cs="Times New Roman"/>
        </w:rPr>
        <w:separator/>
      </w:r>
    </w:p>
  </w:footnote>
  <w:footnote w:type="continuationSeparator" w:id="0">
    <w:p w:rsidR="000A5FAC" w:rsidRDefault="000A5FAC" w:rsidP="00716DE7">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00013"/>
    <w:multiLevelType w:val="singleLevel"/>
    <w:tmpl w:val="23B00013"/>
    <w:lvl w:ilvl="0">
      <w:start w:val="1"/>
      <w:numFmt w:val="chineseCounting"/>
      <w:lvlText w:val="(%1)"/>
      <w:lvlJc w:val="left"/>
      <w:pPr>
        <w:tabs>
          <w:tab w:val="left" w:pos="312"/>
        </w:tabs>
      </w:pPr>
      <w:rPr>
        <w:rFonts w:cs="Times New Roman" w:hint="eastAsia"/>
      </w:rPr>
    </w:lvl>
  </w:abstractNum>
  <w:abstractNum w:abstractNumId="1">
    <w:nsid w:val="59A778CA"/>
    <w:multiLevelType w:val="singleLevel"/>
    <w:tmpl w:val="59A778CA"/>
    <w:lvl w:ilvl="0">
      <w:start w:val="4"/>
      <w:numFmt w:val="chineseCounting"/>
      <w:suff w:val="nothing"/>
      <w:lvlText w:val="（%1）"/>
      <w:lvlJc w:val="left"/>
      <w:rPr>
        <w:rFonts w:cs="Times New Roman"/>
      </w:rPr>
    </w:lvl>
  </w:abstractNum>
  <w:abstractNum w:abstractNumId="2">
    <w:nsid w:val="59ACAF5F"/>
    <w:multiLevelType w:val="singleLevel"/>
    <w:tmpl w:val="59ACAF5F"/>
    <w:lvl w:ilvl="0">
      <w:start w:val="6"/>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429DB"/>
    <w:rsid w:val="00053270"/>
    <w:rsid w:val="00066060"/>
    <w:rsid w:val="000A5FAC"/>
    <w:rsid w:val="00101E89"/>
    <w:rsid w:val="0010316B"/>
    <w:rsid w:val="00135475"/>
    <w:rsid w:val="002A1FA1"/>
    <w:rsid w:val="00397B69"/>
    <w:rsid w:val="003F0F37"/>
    <w:rsid w:val="004844F7"/>
    <w:rsid w:val="004862F8"/>
    <w:rsid w:val="004F464D"/>
    <w:rsid w:val="0051581A"/>
    <w:rsid w:val="00575704"/>
    <w:rsid w:val="005A79FB"/>
    <w:rsid w:val="005B10F0"/>
    <w:rsid w:val="00716DE7"/>
    <w:rsid w:val="007768AB"/>
    <w:rsid w:val="007D24FA"/>
    <w:rsid w:val="008110CC"/>
    <w:rsid w:val="00917571"/>
    <w:rsid w:val="00973B29"/>
    <w:rsid w:val="009C69C4"/>
    <w:rsid w:val="00AB36BD"/>
    <w:rsid w:val="00AD7E25"/>
    <w:rsid w:val="00B47DF2"/>
    <w:rsid w:val="00B56B85"/>
    <w:rsid w:val="00BC23F2"/>
    <w:rsid w:val="00C04C9A"/>
    <w:rsid w:val="00C56839"/>
    <w:rsid w:val="00CB427A"/>
    <w:rsid w:val="00DD637D"/>
    <w:rsid w:val="00DE79F0"/>
    <w:rsid w:val="00EF7F41"/>
    <w:rsid w:val="00F500B9"/>
    <w:rsid w:val="00F728B7"/>
    <w:rsid w:val="022502CD"/>
    <w:rsid w:val="08EE0B31"/>
    <w:rsid w:val="0FCB58D0"/>
    <w:rsid w:val="11427CB1"/>
    <w:rsid w:val="139E3D52"/>
    <w:rsid w:val="162B4B72"/>
    <w:rsid w:val="19076E1D"/>
    <w:rsid w:val="1EBD751D"/>
    <w:rsid w:val="1F117155"/>
    <w:rsid w:val="2DBB222D"/>
    <w:rsid w:val="57CC144D"/>
    <w:rsid w:val="62B20F12"/>
    <w:rsid w:val="641E7445"/>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E7"/>
    <w:pPr>
      <w:widowControl w:val="0"/>
      <w:jc w:val="both"/>
    </w:pPr>
    <w:rPr>
      <w:rFonts w:cs="Calibri"/>
      <w:szCs w:val="21"/>
    </w:rPr>
  </w:style>
  <w:style w:type="paragraph" w:styleId="Heading2">
    <w:name w:val="heading 2"/>
    <w:basedOn w:val="Normal"/>
    <w:next w:val="Normal"/>
    <w:link w:val="Heading2Char"/>
    <w:uiPriority w:val="99"/>
    <w:qFormat/>
    <w:rsid w:val="00716DE7"/>
    <w:pPr>
      <w:keepNext/>
      <w:keepLines/>
      <w:spacing w:line="416"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716DE7"/>
    <w:rPr>
      <w:rFonts w:ascii="Cambria" w:eastAsia="宋体" w:hAnsi="Cambria" w:cs="Cambria"/>
      <w:b/>
      <w:bCs/>
      <w:sz w:val="32"/>
      <w:szCs w:val="32"/>
    </w:rPr>
  </w:style>
  <w:style w:type="paragraph" w:styleId="Footer">
    <w:name w:val="footer"/>
    <w:basedOn w:val="Normal"/>
    <w:link w:val="FooterChar"/>
    <w:uiPriority w:val="99"/>
    <w:rsid w:val="00716DE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16DE7"/>
    <w:rPr>
      <w:rFonts w:cs="Times New Roman"/>
      <w:sz w:val="18"/>
      <w:szCs w:val="18"/>
    </w:rPr>
  </w:style>
  <w:style w:type="character" w:styleId="PageNumber">
    <w:name w:val="page number"/>
    <w:basedOn w:val="DefaultParagraphFont"/>
    <w:uiPriority w:val="99"/>
    <w:rsid w:val="00716DE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349</TotalTime>
  <Pages>6</Pages>
  <Words>404</Words>
  <Characters>2304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subject/>
  <dc:creator>Administrator</dc:creator>
  <cp:keywords/>
  <dc:description/>
  <cp:lastModifiedBy>AutoBVT</cp:lastModifiedBy>
  <cp:revision>6</cp:revision>
  <cp:lastPrinted>2019-02-01T02:49:00Z</cp:lastPrinted>
  <dcterms:created xsi:type="dcterms:W3CDTF">2018-01-17T02:36:00Z</dcterms:created>
  <dcterms:modified xsi:type="dcterms:W3CDTF">2019-02-27T06:51:00Z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